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0BB62" w14:textId="2156F36E" w:rsidR="00E277E1" w:rsidRDefault="00E277E1">
      <w:pPr>
        <w:pStyle w:val="Nagwek"/>
      </w:pPr>
    </w:p>
    <w:p w14:paraId="5D91E1C9" w14:textId="77777777" w:rsidR="001A2778" w:rsidRPr="00BC1A16" w:rsidRDefault="001A2778" w:rsidP="001A2778">
      <w:pPr>
        <w:spacing w:after="0" w:line="240" w:lineRule="auto"/>
        <w:jc w:val="center"/>
        <w:rPr>
          <w:rFonts w:ascii="Arial" w:hAnsi="Arial" w:cs="Arial"/>
          <w:b/>
          <w:bCs/>
          <w:sz w:val="22"/>
          <w:szCs w:val="22"/>
        </w:rPr>
      </w:pPr>
      <w:r w:rsidRPr="00BC1A16">
        <w:rPr>
          <w:rFonts w:ascii="Arial" w:hAnsi="Arial" w:cs="Arial"/>
          <w:b/>
          <w:bCs/>
          <w:sz w:val="22"/>
          <w:szCs w:val="22"/>
        </w:rPr>
        <w:t>SPECYFIKACJA WARUNKÓW ZAMÓWIENIA zwana dalej SWZ</w:t>
      </w:r>
    </w:p>
    <w:p w14:paraId="5D239DDE" w14:textId="77777777" w:rsidR="001A2778" w:rsidRPr="00BC1A16" w:rsidRDefault="001A2778" w:rsidP="001A2778">
      <w:pPr>
        <w:spacing w:after="0" w:line="240" w:lineRule="auto"/>
        <w:jc w:val="center"/>
        <w:rPr>
          <w:rFonts w:ascii="Arial" w:hAnsi="Arial" w:cs="Arial"/>
          <w:b/>
          <w:bCs/>
          <w:sz w:val="22"/>
          <w:szCs w:val="22"/>
        </w:rPr>
      </w:pPr>
    </w:p>
    <w:p w14:paraId="408FBF13" w14:textId="42C79010" w:rsidR="001A2778" w:rsidRPr="00BC1A16" w:rsidRDefault="001A2778" w:rsidP="001A2778">
      <w:pPr>
        <w:spacing w:after="0" w:line="240" w:lineRule="auto"/>
        <w:jc w:val="center"/>
        <w:rPr>
          <w:rFonts w:ascii="Arial" w:hAnsi="Arial" w:cs="Arial"/>
          <w:b/>
          <w:bCs/>
          <w:sz w:val="22"/>
          <w:szCs w:val="22"/>
        </w:rPr>
      </w:pPr>
      <w:r w:rsidRPr="00BC1A16">
        <w:rPr>
          <w:rFonts w:ascii="Arial" w:hAnsi="Arial" w:cs="Arial"/>
          <w:b/>
          <w:bCs/>
          <w:sz w:val="22"/>
          <w:szCs w:val="22"/>
        </w:rPr>
        <w:t>„Remont pokrycia dachowego i remont wieży widokowej na budynku Centrum Edukacyjno-Muzealne</w:t>
      </w:r>
      <w:r w:rsidR="00BC1A16" w:rsidRPr="000F7002">
        <w:rPr>
          <w:rFonts w:ascii="Arial" w:hAnsi="Arial" w:cs="Arial"/>
          <w:b/>
          <w:bCs/>
          <w:sz w:val="22"/>
          <w:szCs w:val="22"/>
        </w:rPr>
        <w:t>go</w:t>
      </w:r>
      <w:r w:rsidRPr="00BC1A16">
        <w:rPr>
          <w:rFonts w:ascii="Arial" w:hAnsi="Arial" w:cs="Arial"/>
          <w:b/>
          <w:bCs/>
          <w:sz w:val="22"/>
          <w:szCs w:val="22"/>
        </w:rPr>
        <w:t xml:space="preserve"> Białowieskiego Parku Narodowego w Białowieży.”</w:t>
      </w:r>
    </w:p>
    <w:p w14:paraId="149100E6" w14:textId="77777777" w:rsidR="001A2778" w:rsidRPr="00BC1A16" w:rsidRDefault="001A2778" w:rsidP="001A2778">
      <w:pPr>
        <w:spacing w:after="0" w:line="240" w:lineRule="auto"/>
        <w:jc w:val="center"/>
        <w:rPr>
          <w:rFonts w:ascii="Arial" w:hAnsi="Arial" w:cs="Arial"/>
          <w:b/>
          <w:bCs/>
          <w:sz w:val="22"/>
          <w:szCs w:val="22"/>
        </w:rPr>
      </w:pPr>
    </w:p>
    <w:p w14:paraId="65A21AAF" w14:textId="77777777" w:rsidR="001A2778" w:rsidRPr="00BC1A16" w:rsidRDefault="001A2778" w:rsidP="001A2778">
      <w:pPr>
        <w:spacing w:after="0" w:line="240" w:lineRule="auto"/>
        <w:jc w:val="center"/>
        <w:rPr>
          <w:rFonts w:ascii="Arial" w:hAnsi="Arial" w:cs="Arial"/>
          <w:b/>
          <w:bCs/>
          <w:sz w:val="22"/>
          <w:szCs w:val="22"/>
        </w:rPr>
      </w:pPr>
      <w:r w:rsidRPr="00BC1A16">
        <w:rPr>
          <w:rFonts w:ascii="Arial" w:hAnsi="Arial" w:cs="Arial"/>
          <w:b/>
          <w:bCs/>
          <w:sz w:val="22"/>
          <w:szCs w:val="22"/>
        </w:rPr>
        <w:t>INFORMACJA DOTYCZĄCA PRZETWARZANIA DANYCH OSOBOWYCH</w:t>
      </w:r>
    </w:p>
    <w:p w14:paraId="2FD2F36A" w14:textId="77777777" w:rsidR="001A2778" w:rsidRPr="00BC1A16" w:rsidRDefault="001A2778" w:rsidP="001A2778">
      <w:pPr>
        <w:spacing w:after="0" w:line="240" w:lineRule="auto"/>
        <w:jc w:val="center"/>
        <w:rPr>
          <w:rFonts w:ascii="Arial" w:hAnsi="Arial" w:cs="Arial"/>
          <w:b/>
          <w:bCs/>
          <w:sz w:val="22"/>
          <w:szCs w:val="22"/>
        </w:rPr>
      </w:pPr>
    </w:p>
    <w:p w14:paraId="342F1515" w14:textId="79387217" w:rsidR="00593A68" w:rsidRPr="00BC1A16" w:rsidRDefault="00593A68" w:rsidP="00593A68">
      <w:pPr>
        <w:spacing w:after="0" w:line="240" w:lineRule="auto"/>
        <w:jc w:val="both"/>
        <w:rPr>
          <w:rFonts w:ascii="Arial" w:hAnsi="Arial" w:cs="Arial"/>
          <w:sz w:val="22"/>
          <w:szCs w:val="22"/>
        </w:rPr>
      </w:pPr>
      <w:r w:rsidRPr="00BC1A16">
        <w:rPr>
          <w:rFonts w:ascii="Arial" w:hAnsi="Arial" w:cs="Arial"/>
          <w:sz w:val="22"/>
          <w:szCs w:val="22"/>
        </w:rPr>
        <w:t>Na podstawie art. 19 ust. 1 PZP w związku z art. 13 ust.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Zamawiający informuje, że:</w:t>
      </w:r>
    </w:p>
    <w:p w14:paraId="0D4887F8" w14:textId="4F3489AE"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administratorem Państwa danych osobowych jest Białowieski Park Narodowy</w:t>
      </w:r>
      <w:r w:rsidR="004878C7">
        <w:rPr>
          <w:rFonts w:ascii="Arial" w:hAnsi="Arial" w:cs="Arial"/>
          <w:sz w:val="22"/>
          <w:szCs w:val="22"/>
        </w:rPr>
        <w:t>;</w:t>
      </w:r>
    </w:p>
    <w:p w14:paraId="3294F78E" w14:textId="41EC2DBE"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administrator wyznaczył Inspektora Danych, adres e-mail: iod@bpn.com.pl</w:t>
      </w:r>
      <w:r w:rsidR="004878C7">
        <w:rPr>
          <w:rFonts w:ascii="Arial" w:hAnsi="Arial" w:cs="Arial"/>
          <w:sz w:val="22"/>
          <w:szCs w:val="22"/>
        </w:rPr>
        <w:t>;</w:t>
      </w:r>
    </w:p>
    <w:p w14:paraId="17E9E0D9" w14:textId="77777777"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Państwa dane osobowe przetwarzane będą na podstawie art. 6 ust. 1 lit. c RODO w celu związanym z niniejszym postępowaniem o udzielenie zamówienia publicznego, które jest prowadzone w trybie podstawowym;</w:t>
      </w:r>
    </w:p>
    <w:p w14:paraId="0263ABA5" w14:textId="26B4A87F"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odbiorcami Państwa danych osobowych będą osoby lub podmioty, którym udostępniona zostanie dokumentacja postępowania w oparciu o art. 74 </w:t>
      </w:r>
      <w:r w:rsidR="004878C7">
        <w:rPr>
          <w:rFonts w:ascii="Arial" w:hAnsi="Arial" w:cs="Arial"/>
          <w:sz w:val="22"/>
          <w:szCs w:val="22"/>
        </w:rPr>
        <w:t xml:space="preserve">ustawy </w:t>
      </w:r>
      <w:proofErr w:type="spellStart"/>
      <w:r w:rsidRPr="00BC1A16">
        <w:rPr>
          <w:rFonts w:ascii="Arial" w:hAnsi="Arial" w:cs="Arial"/>
          <w:sz w:val="22"/>
          <w:szCs w:val="22"/>
        </w:rPr>
        <w:t>P</w:t>
      </w:r>
      <w:r w:rsidR="004878C7">
        <w:rPr>
          <w:rFonts w:ascii="Arial" w:hAnsi="Arial" w:cs="Arial"/>
          <w:sz w:val="22"/>
          <w:szCs w:val="22"/>
        </w:rPr>
        <w:t>zp</w:t>
      </w:r>
      <w:proofErr w:type="spellEnd"/>
      <w:r w:rsidRPr="00BC1A16">
        <w:rPr>
          <w:rFonts w:ascii="Arial" w:hAnsi="Arial" w:cs="Arial"/>
          <w:sz w:val="22"/>
          <w:szCs w:val="22"/>
        </w:rPr>
        <w:t>;</w:t>
      </w:r>
    </w:p>
    <w:p w14:paraId="44BC7F01" w14:textId="32A896C6"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Państwa dane osobowe będą przechowywane, zgodnie z art. 78 ust. 1 </w:t>
      </w:r>
      <w:r w:rsidR="004878C7">
        <w:rPr>
          <w:rFonts w:ascii="Arial" w:hAnsi="Arial" w:cs="Arial"/>
          <w:sz w:val="22"/>
          <w:szCs w:val="22"/>
        </w:rPr>
        <w:t xml:space="preserve">ustawy </w:t>
      </w:r>
      <w:proofErr w:type="spellStart"/>
      <w:r w:rsidRPr="00BC1A16">
        <w:rPr>
          <w:rFonts w:ascii="Arial" w:hAnsi="Arial" w:cs="Arial"/>
          <w:sz w:val="22"/>
          <w:szCs w:val="22"/>
        </w:rPr>
        <w:t>P</w:t>
      </w:r>
      <w:r w:rsidR="004878C7">
        <w:rPr>
          <w:rFonts w:ascii="Arial" w:hAnsi="Arial" w:cs="Arial"/>
          <w:sz w:val="22"/>
          <w:szCs w:val="22"/>
        </w:rPr>
        <w:t>zp</w:t>
      </w:r>
      <w:proofErr w:type="spellEnd"/>
      <w:r w:rsidRPr="00BC1A16">
        <w:rPr>
          <w:rFonts w:ascii="Arial" w:hAnsi="Arial" w:cs="Arial"/>
          <w:sz w:val="22"/>
          <w:szCs w:val="22"/>
        </w:rPr>
        <w:t xml:space="preserve"> przez okres 4 lat od dnia zakończenia postępowania o udzielenie zamówienia, a jeżeli czas trwania umowy przekracza 4 lata, okres przechowywania obejmuje cały czas trwania umowy (art. 78 ust. 4 </w:t>
      </w:r>
      <w:r w:rsidR="004878C7">
        <w:rPr>
          <w:rFonts w:ascii="Arial" w:hAnsi="Arial" w:cs="Arial"/>
          <w:sz w:val="22"/>
          <w:szCs w:val="22"/>
        </w:rPr>
        <w:t xml:space="preserve">ustawy </w:t>
      </w:r>
      <w:proofErr w:type="spellStart"/>
      <w:r w:rsidRPr="00BC1A16">
        <w:rPr>
          <w:rFonts w:ascii="Arial" w:hAnsi="Arial" w:cs="Arial"/>
          <w:sz w:val="22"/>
          <w:szCs w:val="22"/>
        </w:rPr>
        <w:t>P</w:t>
      </w:r>
      <w:r w:rsidR="004878C7">
        <w:rPr>
          <w:rFonts w:ascii="Arial" w:hAnsi="Arial" w:cs="Arial"/>
          <w:sz w:val="22"/>
          <w:szCs w:val="22"/>
        </w:rPr>
        <w:t>zp</w:t>
      </w:r>
      <w:proofErr w:type="spellEnd"/>
      <w:r w:rsidRPr="00BC1A16">
        <w:rPr>
          <w:rFonts w:ascii="Arial" w:hAnsi="Arial" w:cs="Arial"/>
          <w:sz w:val="22"/>
          <w:szCs w:val="22"/>
        </w:rPr>
        <w:t>);</w:t>
      </w:r>
    </w:p>
    <w:p w14:paraId="0E612DB3" w14:textId="58BE41EF"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obowiązek podania przez Państwa danych osobowych bezpośrednio dotyczących Państwa jest wymogiem określonym w przepisach </w:t>
      </w:r>
      <w:r w:rsidR="004878C7">
        <w:rPr>
          <w:rFonts w:ascii="Arial" w:hAnsi="Arial" w:cs="Arial"/>
          <w:sz w:val="22"/>
          <w:szCs w:val="22"/>
        </w:rPr>
        <w:t xml:space="preserve">ustawy </w:t>
      </w:r>
      <w:proofErr w:type="spellStart"/>
      <w:r w:rsidRPr="00BC1A16">
        <w:rPr>
          <w:rFonts w:ascii="Arial" w:hAnsi="Arial" w:cs="Arial"/>
          <w:sz w:val="22"/>
          <w:szCs w:val="22"/>
        </w:rPr>
        <w:t>P</w:t>
      </w:r>
      <w:r w:rsidR="004878C7">
        <w:rPr>
          <w:rFonts w:ascii="Arial" w:hAnsi="Arial" w:cs="Arial"/>
          <w:sz w:val="22"/>
          <w:szCs w:val="22"/>
        </w:rPr>
        <w:t>zp</w:t>
      </w:r>
      <w:proofErr w:type="spellEnd"/>
      <w:r w:rsidRPr="00BC1A16">
        <w:rPr>
          <w:rFonts w:ascii="Arial" w:hAnsi="Arial" w:cs="Arial"/>
          <w:sz w:val="22"/>
          <w:szCs w:val="22"/>
        </w:rPr>
        <w:t>, związanym z udziałem w niniejszym postępowaniu;</w:t>
      </w:r>
    </w:p>
    <w:p w14:paraId="4122D876" w14:textId="77777777"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w odniesieniu do Państwa danych osobowych decyzje nie będą podejmowane w sposób zautomatyzowany, stosownie do postanowień art. 22 RODO;</w:t>
      </w:r>
    </w:p>
    <w:p w14:paraId="70D6F5B0" w14:textId="77777777"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posiadają Państwo:</w:t>
      </w:r>
    </w:p>
    <w:p w14:paraId="019C6471" w14:textId="348B6221" w:rsidR="00593A68" w:rsidRPr="00BC1A16" w:rsidRDefault="00593A68">
      <w:pPr>
        <w:pStyle w:val="Akapitzlist"/>
        <w:numPr>
          <w:ilvl w:val="0"/>
          <w:numId w:val="2"/>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zgodnie z art. 15 RODO </w:t>
      </w:r>
      <w:r w:rsidR="004878C7">
        <w:rPr>
          <w:rFonts w:ascii="Arial" w:hAnsi="Arial" w:cs="Arial"/>
          <w:sz w:val="22"/>
          <w:szCs w:val="22"/>
        </w:rPr>
        <w:t>–</w:t>
      </w:r>
      <w:r w:rsidRPr="00BC1A16">
        <w:rPr>
          <w:rFonts w:ascii="Arial" w:hAnsi="Arial" w:cs="Arial"/>
          <w:sz w:val="22"/>
          <w:szCs w:val="22"/>
        </w:rPr>
        <w:t xml:space="preserve"> prawo dostępu do danych osobowych Państwa dotyczących (z zastrzeżeniem, że w sytuacji, gdy skorzystanie z tego prawa wymagałoby po stronie administratora niewspółmiernie dużego wysiłku, mogą Państwo zostać zobowiązani do wskazania dodatkowych informacji mających na celu sprecyzowanie żądania, w szczególności podania nazwy lub daty postępowania o udzielenie zamówienia publicznego albo sprecyzowania nazwy lub daty zakończonego postępowania o udzielenie zamówienia);</w:t>
      </w:r>
    </w:p>
    <w:p w14:paraId="67C5EE22" w14:textId="2D468232" w:rsidR="00593A68" w:rsidRPr="00BC1A16" w:rsidRDefault="00593A68">
      <w:pPr>
        <w:pStyle w:val="Akapitzlist"/>
        <w:numPr>
          <w:ilvl w:val="0"/>
          <w:numId w:val="2"/>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zgodnie z art. 16 RODO </w:t>
      </w:r>
      <w:r w:rsidR="004878C7">
        <w:rPr>
          <w:rFonts w:ascii="Arial" w:hAnsi="Arial" w:cs="Arial"/>
          <w:sz w:val="22"/>
          <w:szCs w:val="22"/>
        </w:rPr>
        <w:t>–</w:t>
      </w:r>
      <w:r w:rsidRPr="00BC1A16">
        <w:rPr>
          <w:rFonts w:ascii="Arial" w:hAnsi="Arial" w:cs="Arial"/>
          <w:sz w:val="22"/>
          <w:szCs w:val="22"/>
        </w:rPr>
        <w:t xml:space="preserve"> prawo do sprostowania Państwa danych osobowych (z tym, że skorzystanie z prawa do sprostowania nie może skutkować zmianą wyniku postępowania o udzielenie zamówienia publicznego ani zmianą postanowień umowy w zakresie niezgodnym z </w:t>
      </w:r>
      <w:r w:rsidR="004878C7">
        <w:rPr>
          <w:rFonts w:ascii="Arial" w:hAnsi="Arial" w:cs="Arial"/>
          <w:sz w:val="22"/>
          <w:szCs w:val="22"/>
        </w:rPr>
        <w:t xml:space="preserve">ustawą </w:t>
      </w:r>
      <w:proofErr w:type="spellStart"/>
      <w:r w:rsidRPr="00BC1A16">
        <w:rPr>
          <w:rFonts w:ascii="Arial" w:hAnsi="Arial" w:cs="Arial"/>
          <w:sz w:val="22"/>
          <w:szCs w:val="22"/>
        </w:rPr>
        <w:t>P</w:t>
      </w:r>
      <w:r w:rsidR="004878C7">
        <w:rPr>
          <w:rFonts w:ascii="Arial" w:hAnsi="Arial" w:cs="Arial"/>
          <w:sz w:val="22"/>
          <w:szCs w:val="22"/>
        </w:rPr>
        <w:t>zp</w:t>
      </w:r>
      <w:proofErr w:type="spellEnd"/>
      <w:r w:rsidRPr="00BC1A16">
        <w:rPr>
          <w:rFonts w:ascii="Arial" w:hAnsi="Arial" w:cs="Arial"/>
          <w:sz w:val="22"/>
          <w:szCs w:val="22"/>
        </w:rPr>
        <w:t xml:space="preserve"> oraz nie może naruszać integralności protokołu z postępowania oraz załączników do niego);</w:t>
      </w:r>
    </w:p>
    <w:p w14:paraId="2F4D7934" w14:textId="0884DCCB" w:rsidR="00593A68" w:rsidRPr="00BC1A16" w:rsidRDefault="00593A68">
      <w:pPr>
        <w:pStyle w:val="Akapitzlist"/>
        <w:numPr>
          <w:ilvl w:val="0"/>
          <w:numId w:val="2"/>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zgodnie z art. 18 RODO </w:t>
      </w:r>
      <w:r w:rsidR="004878C7">
        <w:rPr>
          <w:rFonts w:ascii="Arial" w:hAnsi="Arial" w:cs="Arial"/>
          <w:sz w:val="22"/>
          <w:szCs w:val="22"/>
        </w:rPr>
        <w:t>–</w:t>
      </w:r>
      <w:r w:rsidRPr="00BC1A16">
        <w:rPr>
          <w:rFonts w:ascii="Arial" w:hAnsi="Arial" w:cs="Arial"/>
          <w:sz w:val="22"/>
          <w:szCs w:val="22"/>
        </w:rPr>
        <w:t xml:space="preserve">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A2F7F94" w14:textId="77777777" w:rsidR="00593A68" w:rsidRPr="00BC1A16" w:rsidRDefault="00593A68">
      <w:pPr>
        <w:pStyle w:val="Akapitzlist"/>
        <w:numPr>
          <w:ilvl w:val="0"/>
          <w:numId w:val="2"/>
        </w:numPr>
        <w:spacing w:after="0" w:line="240" w:lineRule="auto"/>
        <w:ind w:left="714" w:hanging="357"/>
        <w:jc w:val="both"/>
        <w:rPr>
          <w:rFonts w:ascii="Arial" w:hAnsi="Arial" w:cs="Arial"/>
          <w:sz w:val="22"/>
          <w:szCs w:val="22"/>
        </w:rPr>
      </w:pPr>
      <w:r w:rsidRPr="00BC1A16">
        <w:rPr>
          <w:rFonts w:ascii="Arial" w:hAnsi="Arial" w:cs="Arial"/>
          <w:sz w:val="22"/>
          <w:szCs w:val="22"/>
        </w:rPr>
        <w:t>prawo do wniesienia skargi do Prezesa Urzędu Ochrony Danych Osobowych (adres do UODO dostępny jest na stronie internetowej www.uodo.gov.pl), gdy uznają Państwo, że przetwarzanie Państwa danych osobowych narusza przepisy RODO;</w:t>
      </w:r>
    </w:p>
    <w:p w14:paraId="1B3E39BE" w14:textId="77777777" w:rsidR="00593A68" w:rsidRPr="00BC1A16" w:rsidRDefault="00593A68">
      <w:pPr>
        <w:pStyle w:val="Akapitzlist"/>
        <w:numPr>
          <w:ilvl w:val="0"/>
          <w:numId w:val="1"/>
        </w:numPr>
        <w:spacing w:after="0" w:line="240" w:lineRule="auto"/>
        <w:ind w:left="357" w:hanging="357"/>
        <w:jc w:val="both"/>
        <w:rPr>
          <w:rFonts w:ascii="Arial" w:hAnsi="Arial" w:cs="Arial"/>
          <w:sz w:val="22"/>
          <w:szCs w:val="22"/>
        </w:rPr>
      </w:pPr>
      <w:r w:rsidRPr="00BC1A16">
        <w:rPr>
          <w:rFonts w:ascii="Arial" w:hAnsi="Arial" w:cs="Arial"/>
          <w:sz w:val="22"/>
          <w:szCs w:val="22"/>
        </w:rPr>
        <w:t>nie przysługuje Państwu:</w:t>
      </w:r>
    </w:p>
    <w:p w14:paraId="3D39F3DB" w14:textId="77777777" w:rsidR="00593A68" w:rsidRPr="00BC1A16" w:rsidRDefault="00593A68">
      <w:pPr>
        <w:pStyle w:val="Akapitzlist"/>
        <w:numPr>
          <w:ilvl w:val="0"/>
          <w:numId w:val="3"/>
        </w:numPr>
        <w:spacing w:after="0" w:line="240" w:lineRule="auto"/>
        <w:ind w:left="714" w:hanging="357"/>
        <w:jc w:val="both"/>
        <w:rPr>
          <w:rFonts w:ascii="Arial" w:hAnsi="Arial" w:cs="Arial"/>
          <w:sz w:val="22"/>
          <w:szCs w:val="22"/>
        </w:rPr>
      </w:pPr>
      <w:r w:rsidRPr="00BC1A16">
        <w:rPr>
          <w:rFonts w:ascii="Arial" w:hAnsi="Arial" w:cs="Arial"/>
          <w:sz w:val="22"/>
          <w:szCs w:val="22"/>
        </w:rPr>
        <w:t>zgodnie z art. 17 ust. 3 lit. b, d lub e RODO - prawo do usunięcia danych osobowych;</w:t>
      </w:r>
    </w:p>
    <w:p w14:paraId="734CFD7C" w14:textId="77777777" w:rsidR="00593A68" w:rsidRPr="00BC1A16" w:rsidRDefault="00593A68">
      <w:pPr>
        <w:pStyle w:val="Akapitzlist"/>
        <w:numPr>
          <w:ilvl w:val="0"/>
          <w:numId w:val="3"/>
        </w:numPr>
        <w:spacing w:after="0" w:line="240" w:lineRule="auto"/>
        <w:ind w:left="714" w:hanging="357"/>
        <w:jc w:val="both"/>
        <w:rPr>
          <w:rFonts w:ascii="Arial" w:hAnsi="Arial" w:cs="Arial"/>
          <w:sz w:val="22"/>
          <w:szCs w:val="22"/>
        </w:rPr>
      </w:pPr>
      <w:r w:rsidRPr="00BC1A16">
        <w:rPr>
          <w:rFonts w:ascii="Arial" w:hAnsi="Arial" w:cs="Arial"/>
          <w:sz w:val="22"/>
          <w:szCs w:val="22"/>
        </w:rPr>
        <w:t>prawo do przenoszenia danych osobowych, o którym mowa w art. 20 RODO;</w:t>
      </w:r>
    </w:p>
    <w:p w14:paraId="2526BCA3" w14:textId="6BA57195" w:rsidR="001A2778" w:rsidRPr="00BC1A16" w:rsidRDefault="00593A68">
      <w:pPr>
        <w:pStyle w:val="Akapitzlist"/>
        <w:numPr>
          <w:ilvl w:val="0"/>
          <w:numId w:val="3"/>
        </w:numPr>
        <w:spacing w:after="0" w:line="240" w:lineRule="auto"/>
        <w:ind w:left="714" w:hanging="357"/>
        <w:jc w:val="both"/>
        <w:rPr>
          <w:rFonts w:ascii="Arial" w:hAnsi="Arial" w:cs="Arial"/>
          <w:sz w:val="22"/>
          <w:szCs w:val="22"/>
        </w:rPr>
      </w:pPr>
      <w:r w:rsidRPr="00BC1A16">
        <w:rPr>
          <w:rFonts w:ascii="Arial" w:hAnsi="Arial" w:cs="Arial"/>
          <w:sz w:val="22"/>
          <w:szCs w:val="22"/>
        </w:rPr>
        <w:t>zgodnie z art. 21 RODO prawo sprzeciwu, wobec przetwarzania danych osobowych, gdyż podstawą prawną przetwarzania Państwa danych osobowych jest art. 6 ust. 1 lit. c RODO.</w:t>
      </w:r>
    </w:p>
    <w:p w14:paraId="57B77664" w14:textId="77777777" w:rsidR="00D6387D" w:rsidRPr="00BC1A16" w:rsidRDefault="00D6387D" w:rsidP="00D6387D">
      <w:pPr>
        <w:spacing w:after="0" w:line="240" w:lineRule="auto"/>
        <w:jc w:val="both"/>
        <w:rPr>
          <w:rFonts w:ascii="Arial" w:hAnsi="Arial" w:cs="Arial"/>
          <w:sz w:val="22"/>
          <w:szCs w:val="22"/>
        </w:rPr>
      </w:pPr>
    </w:p>
    <w:p w14:paraId="574AFA23" w14:textId="5D9595FE" w:rsidR="001A2778" w:rsidRPr="00BC1A16" w:rsidRDefault="00593A68" w:rsidP="00D6387D">
      <w:pPr>
        <w:pStyle w:val="Akapitzlist"/>
        <w:spacing w:after="120" w:line="240" w:lineRule="auto"/>
        <w:ind w:left="0"/>
        <w:jc w:val="both"/>
        <w:rPr>
          <w:rFonts w:ascii="Arial" w:hAnsi="Arial" w:cs="Arial"/>
          <w:b/>
          <w:bCs/>
          <w:sz w:val="22"/>
          <w:szCs w:val="22"/>
        </w:rPr>
      </w:pPr>
      <w:r w:rsidRPr="00BC1A16">
        <w:rPr>
          <w:rFonts w:ascii="Arial" w:hAnsi="Arial" w:cs="Arial"/>
          <w:b/>
          <w:bCs/>
          <w:sz w:val="22"/>
          <w:szCs w:val="22"/>
        </w:rPr>
        <w:t xml:space="preserve">I. </w:t>
      </w:r>
      <w:r w:rsidR="001A2778" w:rsidRPr="00BC1A16">
        <w:rPr>
          <w:rFonts w:ascii="Arial" w:hAnsi="Arial" w:cs="Arial"/>
          <w:b/>
          <w:bCs/>
          <w:sz w:val="22"/>
          <w:szCs w:val="22"/>
        </w:rPr>
        <w:t>Nazwa oraz adres Zamawiającego, numer telefonu, adres poczty elektronicznej oraz strony internetowej prowadzonego postępowania:</w:t>
      </w:r>
    </w:p>
    <w:p w14:paraId="726AFD6F" w14:textId="4DFDB2D3"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Białowieski Park Narodowy</w:t>
      </w:r>
    </w:p>
    <w:p w14:paraId="0D897AAC" w14:textId="77777777"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Park Pałacowy 11</w:t>
      </w:r>
    </w:p>
    <w:p w14:paraId="6E33C8F6" w14:textId="77777777"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17-230 Białowieża</w:t>
      </w:r>
    </w:p>
    <w:p w14:paraId="53B17336" w14:textId="00E33045" w:rsidR="001A2778" w:rsidRPr="00BC1A16" w:rsidRDefault="00BC1A16" w:rsidP="001A2778">
      <w:pPr>
        <w:spacing w:after="0" w:line="240" w:lineRule="auto"/>
        <w:jc w:val="both"/>
        <w:rPr>
          <w:rFonts w:ascii="Arial" w:hAnsi="Arial" w:cs="Arial"/>
          <w:sz w:val="22"/>
          <w:szCs w:val="22"/>
        </w:rPr>
      </w:pPr>
      <w:r w:rsidRPr="00BC1A16">
        <w:rPr>
          <w:rFonts w:ascii="Arial" w:hAnsi="Arial" w:cs="Arial"/>
          <w:sz w:val="22"/>
          <w:szCs w:val="22"/>
        </w:rPr>
        <w:t>tel. 85 682 97 00</w:t>
      </w:r>
    </w:p>
    <w:p w14:paraId="16A51906" w14:textId="3B7CBC56" w:rsidR="00BC1A16" w:rsidRPr="00BC1A16" w:rsidRDefault="00BC1A16" w:rsidP="001A2778">
      <w:pPr>
        <w:spacing w:after="0" w:line="240" w:lineRule="auto"/>
        <w:jc w:val="both"/>
        <w:rPr>
          <w:rFonts w:ascii="Arial" w:hAnsi="Arial" w:cs="Arial"/>
          <w:sz w:val="22"/>
          <w:szCs w:val="22"/>
        </w:rPr>
      </w:pPr>
      <w:r w:rsidRPr="00BC1A16">
        <w:rPr>
          <w:rFonts w:ascii="Arial" w:hAnsi="Arial" w:cs="Arial"/>
          <w:sz w:val="22"/>
          <w:szCs w:val="22"/>
        </w:rPr>
        <w:t>e-mail: bpn@bpn.c</w:t>
      </w:r>
      <w:r w:rsidRPr="004F7E70">
        <w:rPr>
          <w:rFonts w:ascii="Arial" w:hAnsi="Arial" w:cs="Arial"/>
          <w:sz w:val="22"/>
          <w:szCs w:val="22"/>
        </w:rPr>
        <w:t>om.pl</w:t>
      </w:r>
    </w:p>
    <w:p w14:paraId="599DC38B" w14:textId="77777777" w:rsidR="001A2778" w:rsidRPr="00BC1A16" w:rsidRDefault="001A2778" w:rsidP="001A2778">
      <w:pPr>
        <w:spacing w:after="0" w:line="240" w:lineRule="auto"/>
        <w:jc w:val="both"/>
        <w:rPr>
          <w:rFonts w:ascii="Arial" w:hAnsi="Arial" w:cs="Arial"/>
          <w:i/>
          <w:iCs/>
          <w:sz w:val="22"/>
          <w:szCs w:val="22"/>
        </w:rPr>
      </w:pPr>
      <w:r w:rsidRPr="00BC1A16">
        <w:rPr>
          <w:rFonts w:ascii="Arial" w:hAnsi="Arial" w:cs="Arial"/>
          <w:i/>
          <w:iCs/>
          <w:sz w:val="22"/>
          <w:szCs w:val="22"/>
        </w:rPr>
        <w:t xml:space="preserve">https://bialowieskipn.ezamawiajacy.pl/pn/bialowieskipn/demand/275984/notice/public/details </w:t>
      </w:r>
    </w:p>
    <w:p w14:paraId="0EAE8E95" w14:textId="77777777" w:rsidR="00593A68" w:rsidRPr="00BC1A16" w:rsidRDefault="00593A68" w:rsidP="001A2778">
      <w:pPr>
        <w:spacing w:after="0" w:line="240" w:lineRule="auto"/>
        <w:jc w:val="both"/>
        <w:rPr>
          <w:rFonts w:ascii="Arial" w:hAnsi="Arial" w:cs="Arial"/>
          <w:sz w:val="22"/>
          <w:szCs w:val="22"/>
        </w:rPr>
      </w:pPr>
    </w:p>
    <w:p w14:paraId="14639F0A" w14:textId="55CC037C" w:rsidR="001A2778" w:rsidRPr="00BC1A16" w:rsidRDefault="001A2778" w:rsidP="00D6387D">
      <w:pPr>
        <w:spacing w:after="120" w:line="240" w:lineRule="auto"/>
        <w:jc w:val="both"/>
        <w:rPr>
          <w:rFonts w:ascii="Arial" w:hAnsi="Arial" w:cs="Arial"/>
          <w:b/>
          <w:bCs/>
          <w:sz w:val="22"/>
          <w:szCs w:val="22"/>
        </w:rPr>
      </w:pPr>
      <w:r w:rsidRPr="00BC1A16">
        <w:rPr>
          <w:rFonts w:ascii="Arial" w:hAnsi="Arial" w:cs="Arial"/>
          <w:b/>
          <w:bCs/>
          <w:sz w:val="22"/>
          <w:szCs w:val="22"/>
        </w:rPr>
        <w:t>II. Adres strony internetowej, na której udostępniane będą zmiany i wyjaśnienia treści SWZ oraz inne dokumenty zamówienia bezpośrednio związane z postępowaniem o udzielenie zamówienia:</w:t>
      </w:r>
    </w:p>
    <w:p w14:paraId="4CD8F98E" w14:textId="1B1A0C69" w:rsidR="001A2778" w:rsidRPr="00BC1A16" w:rsidRDefault="00593A68" w:rsidP="001A2778">
      <w:pPr>
        <w:spacing w:after="0" w:line="240" w:lineRule="auto"/>
        <w:jc w:val="both"/>
        <w:rPr>
          <w:rFonts w:ascii="Arial" w:hAnsi="Arial" w:cs="Arial"/>
          <w:i/>
          <w:iCs/>
          <w:sz w:val="22"/>
          <w:szCs w:val="22"/>
        </w:rPr>
      </w:pPr>
      <w:r w:rsidRPr="00BC1A16">
        <w:rPr>
          <w:rFonts w:ascii="Arial" w:hAnsi="Arial" w:cs="Arial"/>
          <w:i/>
          <w:iCs/>
          <w:sz w:val="22"/>
          <w:szCs w:val="22"/>
        </w:rPr>
        <w:t>https://bialowieskipn</w:t>
      </w:r>
      <w:r w:rsidR="001A2778" w:rsidRPr="00BC1A16">
        <w:rPr>
          <w:rFonts w:ascii="Arial" w:hAnsi="Arial" w:cs="Arial"/>
          <w:i/>
          <w:iCs/>
          <w:sz w:val="22"/>
          <w:szCs w:val="22"/>
        </w:rPr>
        <w:t>.ezamawiajacy.pl/pn/bialowieskipn/demand/275984/notice/public/details</w:t>
      </w:r>
    </w:p>
    <w:p w14:paraId="00F93E6D" w14:textId="77777777" w:rsidR="00593A68" w:rsidRPr="00BC1A16" w:rsidRDefault="00593A68" w:rsidP="001A2778">
      <w:pPr>
        <w:spacing w:after="0" w:line="240" w:lineRule="auto"/>
        <w:jc w:val="both"/>
        <w:rPr>
          <w:rFonts w:ascii="Arial" w:hAnsi="Arial" w:cs="Arial"/>
          <w:sz w:val="22"/>
          <w:szCs w:val="22"/>
        </w:rPr>
      </w:pPr>
    </w:p>
    <w:p w14:paraId="3AEA9BE5" w14:textId="59A09822"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III. Tryb udzielenia zamówienia:</w:t>
      </w:r>
    </w:p>
    <w:p w14:paraId="556B7BD4" w14:textId="60A58649" w:rsidR="001A2778" w:rsidRPr="00BC1A16" w:rsidRDefault="001A2778" w:rsidP="00D979F9">
      <w:pPr>
        <w:spacing w:after="0" w:line="240" w:lineRule="auto"/>
        <w:ind w:left="357" w:hanging="357"/>
        <w:jc w:val="both"/>
        <w:rPr>
          <w:rFonts w:ascii="Arial" w:hAnsi="Arial" w:cs="Arial"/>
          <w:sz w:val="22"/>
          <w:szCs w:val="22"/>
        </w:rPr>
      </w:pPr>
      <w:r w:rsidRPr="00BC1A16">
        <w:rPr>
          <w:rFonts w:ascii="Arial" w:hAnsi="Arial" w:cs="Arial"/>
          <w:sz w:val="22"/>
          <w:szCs w:val="22"/>
        </w:rPr>
        <w:t>1.</w:t>
      </w:r>
      <w:r w:rsidRPr="00BC1A16">
        <w:rPr>
          <w:rFonts w:ascii="Arial" w:hAnsi="Arial" w:cs="Arial"/>
          <w:sz w:val="22"/>
          <w:szCs w:val="22"/>
        </w:rPr>
        <w:tab/>
        <w:t xml:space="preserve">Tryb prowadzonego postępowania o udzielenie zamówienia publicznego to Tryb podstawowy, o którym mowa w art. 275 pkt 1 ustawy </w:t>
      </w:r>
      <w:proofErr w:type="spellStart"/>
      <w:r w:rsidRPr="00BC1A16">
        <w:rPr>
          <w:rFonts w:ascii="Arial" w:hAnsi="Arial" w:cs="Arial"/>
          <w:sz w:val="22"/>
          <w:szCs w:val="22"/>
        </w:rPr>
        <w:t>Pzp</w:t>
      </w:r>
      <w:proofErr w:type="spellEnd"/>
      <w:r w:rsidRPr="00BC1A16">
        <w:rPr>
          <w:rFonts w:ascii="Arial" w:hAnsi="Arial" w:cs="Arial"/>
          <w:sz w:val="22"/>
          <w:szCs w:val="22"/>
        </w:rPr>
        <w:t xml:space="preserve"> (t. j. Dz. U. z 2024, poz. 1320 ze zm.) oraz niniejszej Specyfikacji Warunków Zamówienia, zwanej dalej „SWZ”.</w:t>
      </w:r>
    </w:p>
    <w:p w14:paraId="177A537A" w14:textId="77777777" w:rsidR="001A2778" w:rsidRPr="00BC1A16" w:rsidRDefault="001A2778" w:rsidP="00D979F9">
      <w:pPr>
        <w:spacing w:after="0" w:line="240" w:lineRule="auto"/>
        <w:ind w:left="357" w:hanging="357"/>
        <w:jc w:val="both"/>
        <w:rPr>
          <w:rFonts w:ascii="Arial" w:hAnsi="Arial" w:cs="Arial"/>
          <w:sz w:val="22"/>
          <w:szCs w:val="22"/>
        </w:rPr>
      </w:pPr>
      <w:r w:rsidRPr="00BC1A16">
        <w:rPr>
          <w:rFonts w:ascii="Arial" w:hAnsi="Arial" w:cs="Arial"/>
          <w:sz w:val="22"/>
          <w:szCs w:val="22"/>
        </w:rPr>
        <w:t>2.</w:t>
      </w:r>
      <w:r w:rsidRPr="00BC1A16">
        <w:rPr>
          <w:rFonts w:ascii="Arial" w:hAnsi="Arial" w:cs="Arial"/>
          <w:sz w:val="22"/>
          <w:szCs w:val="22"/>
        </w:rPr>
        <w:tab/>
        <w:t>Postępowanie prowadzone jest dla wartości zamówienia poniżej progów unijnych.</w:t>
      </w:r>
    </w:p>
    <w:p w14:paraId="4AE13288" w14:textId="77777777" w:rsidR="001A2778" w:rsidRPr="00BC1A16" w:rsidRDefault="001A2778" w:rsidP="001A2778">
      <w:pPr>
        <w:spacing w:after="0" w:line="240" w:lineRule="auto"/>
        <w:jc w:val="both"/>
        <w:rPr>
          <w:rFonts w:ascii="Arial" w:hAnsi="Arial" w:cs="Arial"/>
          <w:sz w:val="22"/>
          <w:szCs w:val="22"/>
        </w:rPr>
      </w:pPr>
    </w:p>
    <w:p w14:paraId="3C5C62A0" w14:textId="1242A888"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 xml:space="preserve">IV. Informacja, czy </w:t>
      </w:r>
      <w:r w:rsidR="00AD5A2F">
        <w:rPr>
          <w:rFonts w:ascii="Arial" w:hAnsi="Arial" w:cs="Arial"/>
          <w:b/>
          <w:bCs/>
          <w:sz w:val="22"/>
          <w:szCs w:val="22"/>
        </w:rPr>
        <w:t>Z</w:t>
      </w:r>
      <w:r w:rsidRPr="00BC1A16">
        <w:rPr>
          <w:rFonts w:ascii="Arial" w:hAnsi="Arial" w:cs="Arial"/>
          <w:b/>
          <w:bCs/>
          <w:sz w:val="22"/>
          <w:szCs w:val="22"/>
        </w:rPr>
        <w:t>amawiający przewiduje wybór najkorzystniejszej oferty z możliwością prowadzenia negocjacji:</w:t>
      </w:r>
    </w:p>
    <w:p w14:paraId="3F405816" w14:textId="48A35DA1"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Zamawiający nie przewiduje wyboru najkorzystniejszej oferty z możliwością prowadzenia negocjacji.</w:t>
      </w:r>
    </w:p>
    <w:p w14:paraId="41B6064E" w14:textId="77777777" w:rsidR="00593A68" w:rsidRPr="00BC1A16" w:rsidRDefault="00593A68" w:rsidP="001A2778">
      <w:pPr>
        <w:spacing w:after="0" w:line="240" w:lineRule="auto"/>
        <w:jc w:val="both"/>
        <w:rPr>
          <w:rFonts w:ascii="Arial" w:hAnsi="Arial" w:cs="Arial"/>
          <w:sz w:val="22"/>
          <w:szCs w:val="22"/>
        </w:rPr>
      </w:pPr>
    </w:p>
    <w:p w14:paraId="2280142B" w14:textId="79AB750A"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V. Informacja o zastrzeżeniu udzielenia zamówienia z wolnej ręki:</w:t>
      </w:r>
    </w:p>
    <w:p w14:paraId="269276BC" w14:textId="7F1CB9F8"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Zamawiający nie przewiduje możliwości udzielenia dotychczasowemu Wykonawcy zamówienia z wolnej ręki.</w:t>
      </w:r>
    </w:p>
    <w:p w14:paraId="79E44115" w14:textId="77777777" w:rsidR="00593A68" w:rsidRPr="00BC1A16" w:rsidRDefault="00593A68" w:rsidP="001A2778">
      <w:pPr>
        <w:spacing w:after="0" w:line="240" w:lineRule="auto"/>
        <w:jc w:val="both"/>
        <w:rPr>
          <w:rFonts w:ascii="Arial" w:hAnsi="Arial" w:cs="Arial"/>
          <w:sz w:val="22"/>
          <w:szCs w:val="22"/>
        </w:rPr>
      </w:pPr>
    </w:p>
    <w:p w14:paraId="5BE1DE37" w14:textId="0B645CDB"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 xml:space="preserve">VI. Informacje o przewidywanym wyborze najkorzystniejszej oferty z zastosowaniem aukcji elektronicznej wraz z informacjami, o których mowa w art. 230, jeżeli </w:t>
      </w:r>
      <w:r w:rsidR="00AD5A2F">
        <w:rPr>
          <w:rFonts w:ascii="Arial" w:hAnsi="Arial" w:cs="Arial"/>
          <w:b/>
          <w:bCs/>
          <w:sz w:val="22"/>
          <w:szCs w:val="22"/>
        </w:rPr>
        <w:t>Z</w:t>
      </w:r>
      <w:r w:rsidRPr="00BC1A16">
        <w:rPr>
          <w:rFonts w:ascii="Arial" w:hAnsi="Arial" w:cs="Arial"/>
          <w:b/>
          <w:bCs/>
          <w:sz w:val="22"/>
          <w:szCs w:val="22"/>
        </w:rPr>
        <w:t>amawiający przewiduje aukcję elektroniczną:</w:t>
      </w:r>
    </w:p>
    <w:p w14:paraId="0316CE9C" w14:textId="6A69FABC"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Zamawiający nie przewiduje dokonania wyboru najkorzystniejszej oferty z zastosowaniem aukcji elektronicznej.</w:t>
      </w:r>
    </w:p>
    <w:p w14:paraId="0DFE28A5" w14:textId="77777777" w:rsidR="00593A68" w:rsidRPr="00BC1A16" w:rsidRDefault="00593A68" w:rsidP="001A2778">
      <w:pPr>
        <w:spacing w:after="0" w:line="240" w:lineRule="auto"/>
        <w:jc w:val="both"/>
        <w:rPr>
          <w:rFonts w:ascii="Arial" w:hAnsi="Arial" w:cs="Arial"/>
          <w:sz w:val="22"/>
          <w:szCs w:val="22"/>
        </w:rPr>
      </w:pPr>
    </w:p>
    <w:p w14:paraId="1D00D5FF" w14:textId="44A1CB39"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VII. Opis przedmiotu zamówienia:</w:t>
      </w:r>
    </w:p>
    <w:p w14:paraId="441E4845" w14:textId="05291130" w:rsidR="001A2778" w:rsidRPr="00BC1A16" w:rsidRDefault="001A2778">
      <w:pPr>
        <w:pStyle w:val="Akapitzlist"/>
        <w:numPr>
          <w:ilvl w:val="0"/>
          <w:numId w:val="4"/>
        </w:numPr>
        <w:spacing w:after="0" w:line="240" w:lineRule="auto"/>
        <w:ind w:left="357" w:hanging="357"/>
        <w:jc w:val="both"/>
        <w:rPr>
          <w:rFonts w:ascii="Arial" w:hAnsi="Arial" w:cs="Arial"/>
          <w:sz w:val="22"/>
          <w:szCs w:val="22"/>
        </w:rPr>
      </w:pPr>
      <w:r w:rsidRPr="00BC1A16">
        <w:rPr>
          <w:rFonts w:ascii="Arial" w:hAnsi="Arial" w:cs="Arial"/>
          <w:sz w:val="22"/>
          <w:szCs w:val="22"/>
        </w:rPr>
        <w:t>Zakres robót budowlanych do wykonania w ramach remontu fragmentu pokrycia dachowego o roboczej powierzchni 1861,51 m²:</w:t>
      </w:r>
    </w:p>
    <w:p w14:paraId="6B5D5C38" w14:textId="77777777" w:rsidR="00EE48D1" w:rsidRDefault="001A2778">
      <w:pPr>
        <w:pStyle w:val="Akapitzlist"/>
        <w:numPr>
          <w:ilvl w:val="1"/>
          <w:numId w:val="5"/>
        </w:numPr>
        <w:spacing w:after="0" w:line="240" w:lineRule="auto"/>
        <w:ind w:left="714" w:hanging="357"/>
        <w:jc w:val="both"/>
        <w:rPr>
          <w:rFonts w:ascii="Arial" w:hAnsi="Arial" w:cs="Arial"/>
          <w:sz w:val="22"/>
          <w:szCs w:val="22"/>
        </w:rPr>
      </w:pPr>
      <w:r w:rsidRPr="00BC1A16">
        <w:rPr>
          <w:rFonts w:ascii="Arial" w:hAnsi="Arial" w:cs="Arial"/>
          <w:sz w:val="22"/>
          <w:szCs w:val="22"/>
        </w:rPr>
        <w:t>przygotowawcze i rozbiórkowe:</w:t>
      </w:r>
    </w:p>
    <w:p w14:paraId="1F3F4E1B" w14:textId="32AFD928" w:rsidR="00EE48D1" w:rsidRPr="00EE48D1" w:rsidRDefault="001A2778">
      <w:pPr>
        <w:pStyle w:val="Akapitzlist"/>
        <w:numPr>
          <w:ilvl w:val="0"/>
          <w:numId w:val="51"/>
        </w:numPr>
        <w:spacing w:after="0" w:line="240" w:lineRule="auto"/>
        <w:ind w:left="936" w:hanging="227"/>
        <w:jc w:val="both"/>
        <w:rPr>
          <w:rFonts w:ascii="Arial" w:hAnsi="Arial" w:cs="Arial"/>
          <w:sz w:val="22"/>
          <w:szCs w:val="22"/>
        </w:rPr>
      </w:pPr>
      <w:r w:rsidRPr="00EE48D1">
        <w:rPr>
          <w:rFonts w:ascii="Arial" w:hAnsi="Arial" w:cs="Arial"/>
          <w:sz w:val="22"/>
          <w:szCs w:val="22"/>
        </w:rPr>
        <w:t>montaż zabezpieczeń elewacji przed uszkodzeniami i dachu przed opadami atmosferycznymi;</w:t>
      </w:r>
    </w:p>
    <w:p w14:paraId="66B3212A" w14:textId="208074A9" w:rsidR="00EE48D1" w:rsidRPr="00EE48D1" w:rsidRDefault="001A2778">
      <w:pPr>
        <w:pStyle w:val="Akapitzlist"/>
        <w:numPr>
          <w:ilvl w:val="0"/>
          <w:numId w:val="51"/>
        </w:numPr>
        <w:spacing w:after="0" w:line="240" w:lineRule="auto"/>
        <w:ind w:left="936" w:hanging="227"/>
        <w:jc w:val="both"/>
        <w:rPr>
          <w:rFonts w:ascii="Arial" w:hAnsi="Arial" w:cs="Arial"/>
          <w:sz w:val="22"/>
          <w:szCs w:val="22"/>
        </w:rPr>
      </w:pPr>
      <w:r w:rsidRPr="00EE48D1">
        <w:rPr>
          <w:rFonts w:ascii="Arial" w:hAnsi="Arial" w:cs="Arial"/>
          <w:sz w:val="22"/>
          <w:szCs w:val="22"/>
        </w:rPr>
        <w:t>demontaż obróbek blacharskich kominów, wywiewek, wyrzutni wentylacyjnych i paneli fotowoltaicznych;</w:t>
      </w:r>
    </w:p>
    <w:p w14:paraId="7D04BF4E" w14:textId="043BF4DC" w:rsidR="00EE48D1" w:rsidRPr="00EE48D1" w:rsidRDefault="001A2778">
      <w:pPr>
        <w:pStyle w:val="Akapitzlist"/>
        <w:numPr>
          <w:ilvl w:val="0"/>
          <w:numId w:val="51"/>
        </w:numPr>
        <w:spacing w:after="0" w:line="240" w:lineRule="auto"/>
        <w:ind w:left="936" w:hanging="227"/>
        <w:jc w:val="both"/>
        <w:rPr>
          <w:rFonts w:ascii="Arial" w:hAnsi="Arial" w:cs="Arial"/>
          <w:sz w:val="22"/>
          <w:szCs w:val="22"/>
        </w:rPr>
      </w:pPr>
      <w:r w:rsidRPr="00EE48D1">
        <w:rPr>
          <w:rFonts w:ascii="Arial" w:hAnsi="Arial" w:cs="Arial"/>
          <w:sz w:val="22"/>
          <w:szCs w:val="22"/>
        </w:rPr>
        <w:t>częściowy demontaż elementów instalacji odgromowej;</w:t>
      </w:r>
    </w:p>
    <w:p w14:paraId="15CC396E" w14:textId="634ED91B" w:rsidR="00EE48D1" w:rsidRPr="00EE48D1" w:rsidRDefault="001A2778">
      <w:pPr>
        <w:pStyle w:val="Akapitzlist"/>
        <w:numPr>
          <w:ilvl w:val="0"/>
          <w:numId w:val="51"/>
        </w:numPr>
        <w:spacing w:after="0" w:line="240" w:lineRule="auto"/>
        <w:ind w:left="936" w:hanging="227"/>
        <w:jc w:val="both"/>
        <w:rPr>
          <w:rFonts w:ascii="Arial" w:hAnsi="Arial" w:cs="Arial"/>
          <w:sz w:val="22"/>
          <w:szCs w:val="22"/>
        </w:rPr>
      </w:pPr>
      <w:r w:rsidRPr="00EE48D1">
        <w:rPr>
          <w:rFonts w:ascii="Arial" w:hAnsi="Arial" w:cs="Arial"/>
          <w:sz w:val="22"/>
          <w:szCs w:val="22"/>
        </w:rPr>
        <w:t>demontaż istniejącego pokrycia dachowego z blachy trapezowej T35 oraz nieszczelnej membrany;</w:t>
      </w:r>
    </w:p>
    <w:p w14:paraId="58C74520" w14:textId="005020CD" w:rsidR="001A2778" w:rsidRPr="00EE48D1" w:rsidRDefault="001A2778">
      <w:pPr>
        <w:pStyle w:val="Akapitzlist"/>
        <w:numPr>
          <w:ilvl w:val="0"/>
          <w:numId w:val="51"/>
        </w:numPr>
        <w:spacing w:after="0" w:line="240" w:lineRule="auto"/>
        <w:ind w:left="936" w:hanging="227"/>
        <w:jc w:val="both"/>
        <w:rPr>
          <w:rFonts w:ascii="Arial" w:hAnsi="Arial" w:cs="Arial"/>
          <w:sz w:val="22"/>
          <w:szCs w:val="22"/>
        </w:rPr>
      </w:pPr>
      <w:r w:rsidRPr="00EE48D1">
        <w:rPr>
          <w:rFonts w:ascii="Arial" w:hAnsi="Arial" w:cs="Arial"/>
          <w:sz w:val="22"/>
          <w:szCs w:val="22"/>
        </w:rPr>
        <w:t>demontaż pasów nadrynnowych, rynien i rur spustowych;</w:t>
      </w:r>
    </w:p>
    <w:p w14:paraId="00242AE3" w14:textId="77777777" w:rsidR="00EE48D1" w:rsidRDefault="001A2778">
      <w:pPr>
        <w:pStyle w:val="Akapitzlist"/>
        <w:numPr>
          <w:ilvl w:val="1"/>
          <w:numId w:val="5"/>
        </w:numPr>
        <w:spacing w:after="0" w:line="240" w:lineRule="auto"/>
        <w:ind w:left="714" w:hanging="357"/>
        <w:jc w:val="both"/>
        <w:rPr>
          <w:rFonts w:ascii="Arial" w:hAnsi="Arial" w:cs="Arial"/>
          <w:sz w:val="22"/>
          <w:szCs w:val="22"/>
        </w:rPr>
      </w:pPr>
      <w:r w:rsidRPr="00BC1A16">
        <w:rPr>
          <w:rFonts w:ascii="Arial" w:hAnsi="Arial" w:cs="Arial"/>
          <w:sz w:val="22"/>
          <w:szCs w:val="22"/>
        </w:rPr>
        <w:t>wykonanie nowego pokrycia:</w:t>
      </w:r>
    </w:p>
    <w:p w14:paraId="0B27E63C"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montaż płyt wiórowych OSB - gr. 25mm na istniejących łatach, a następnie wykonanie na nich izolacji z membrany dachowej;</w:t>
      </w:r>
    </w:p>
    <w:p w14:paraId="580E098A" w14:textId="6516A174"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lastRenderedPageBreak/>
        <w:t>montaż nowych pasów nadrynnowych;</w:t>
      </w:r>
    </w:p>
    <w:p w14:paraId="2D31BB39"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montaż nowego pokrycia dachowego z blachy trapezowej T35;</w:t>
      </w:r>
    </w:p>
    <w:p w14:paraId="5A796E26"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montaż nowych wywiewek, obróbek blacharskich kominów, ponowny montaż systemu mocowania paneli fotowoltaicznych na szynach aluminiowych wraz z panelami;</w:t>
      </w:r>
    </w:p>
    <w:p w14:paraId="065E13E9"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ponowny montaż elementów instalacji odgromowej;</w:t>
      </w:r>
    </w:p>
    <w:p w14:paraId="77B445B2"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montaż nowych rynien i rur spustowych na nowych obejmach i uchwytach oraz obróbek blacharskich;</w:t>
      </w:r>
    </w:p>
    <w:p w14:paraId="4E2C62D0" w14:textId="77777777" w:rsidR="00EE48D1"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montaż nowych gąsiorów;</w:t>
      </w:r>
    </w:p>
    <w:p w14:paraId="6FB3B018" w14:textId="1C79FB85" w:rsidR="001A2778" w:rsidRPr="00BC1A16" w:rsidRDefault="001A2778">
      <w:pPr>
        <w:pStyle w:val="Akapitzlist"/>
        <w:numPr>
          <w:ilvl w:val="0"/>
          <w:numId w:val="52"/>
        </w:numPr>
        <w:spacing w:after="0" w:line="240" w:lineRule="auto"/>
        <w:ind w:left="936" w:hanging="227"/>
        <w:jc w:val="both"/>
        <w:rPr>
          <w:rFonts w:ascii="Arial" w:hAnsi="Arial" w:cs="Arial"/>
          <w:sz w:val="22"/>
          <w:szCs w:val="22"/>
        </w:rPr>
      </w:pPr>
      <w:r w:rsidRPr="00BC1A16">
        <w:rPr>
          <w:rFonts w:ascii="Arial" w:hAnsi="Arial" w:cs="Arial"/>
          <w:sz w:val="22"/>
          <w:szCs w:val="22"/>
        </w:rPr>
        <w:t>odtworzenie elementów obróbki blacharskiej w miejscu ujścia wody z rynien dachu znajdującego się powyżej powierzchni połaci dachowych objętych remontem</w:t>
      </w:r>
      <w:r w:rsidR="00BC1A16">
        <w:rPr>
          <w:rFonts w:ascii="Arial" w:hAnsi="Arial" w:cs="Arial"/>
          <w:sz w:val="22"/>
          <w:szCs w:val="22"/>
        </w:rPr>
        <w:t>;</w:t>
      </w:r>
    </w:p>
    <w:p w14:paraId="1A46D10E" w14:textId="77777777" w:rsidR="00EE48D1" w:rsidRDefault="001A2778">
      <w:pPr>
        <w:pStyle w:val="Akapitzlist"/>
        <w:numPr>
          <w:ilvl w:val="1"/>
          <w:numId w:val="5"/>
        </w:numPr>
        <w:spacing w:after="0" w:line="240" w:lineRule="auto"/>
        <w:ind w:left="714" w:hanging="357"/>
        <w:jc w:val="both"/>
        <w:rPr>
          <w:rFonts w:ascii="Arial" w:hAnsi="Arial" w:cs="Arial"/>
          <w:sz w:val="22"/>
          <w:szCs w:val="22"/>
        </w:rPr>
      </w:pPr>
      <w:r w:rsidRPr="00BC1A16">
        <w:rPr>
          <w:rFonts w:ascii="Arial" w:hAnsi="Arial" w:cs="Arial"/>
          <w:sz w:val="22"/>
          <w:szCs w:val="22"/>
        </w:rPr>
        <w:t>uzupełniające:</w:t>
      </w:r>
    </w:p>
    <w:p w14:paraId="5B776FE5" w14:textId="7A0DFE8F" w:rsidR="001A2778" w:rsidRPr="00BC1A16" w:rsidRDefault="001A2778">
      <w:pPr>
        <w:pStyle w:val="Akapitzlist"/>
        <w:numPr>
          <w:ilvl w:val="0"/>
          <w:numId w:val="53"/>
        </w:numPr>
        <w:spacing w:after="0" w:line="240" w:lineRule="auto"/>
        <w:ind w:left="936" w:hanging="227"/>
        <w:jc w:val="both"/>
        <w:rPr>
          <w:rFonts w:ascii="Arial" w:hAnsi="Arial" w:cs="Arial"/>
          <w:sz w:val="22"/>
          <w:szCs w:val="22"/>
        </w:rPr>
      </w:pPr>
      <w:r w:rsidRPr="00BC1A16">
        <w:rPr>
          <w:rFonts w:ascii="Arial" w:hAnsi="Arial" w:cs="Arial"/>
          <w:sz w:val="22"/>
          <w:szCs w:val="22"/>
        </w:rPr>
        <w:t xml:space="preserve">dokonanie oględzin wykonanych robót i w przypadku wystąpienia zadrapań czy rys na powłoce zabezpieczenie uszkodzonych miejsc farbą </w:t>
      </w:r>
      <w:proofErr w:type="spellStart"/>
      <w:r w:rsidRPr="00BC1A16">
        <w:rPr>
          <w:rFonts w:ascii="Arial" w:hAnsi="Arial" w:cs="Arial"/>
          <w:sz w:val="22"/>
          <w:szCs w:val="22"/>
        </w:rPr>
        <w:t>zapraw</w:t>
      </w:r>
      <w:r w:rsidR="00BC1A16">
        <w:rPr>
          <w:rFonts w:ascii="Arial" w:hAnsi="Arial" w:cs="Arial"/>
          <w:sz w:val="22"/>
          <w:szCs w:val="22"/>
        </w:rPr>
        <w:t>k</w:t>
      </w:r>
      <w:r w:rsidRPr="00BC1A16">
        <w:rPr>
          <w:rFonts w:ascii="Arial" w:hAnsi="Arial" w:cs="Arial"/>
          <w:sz w:val="22"/>
          <w:szCs w:val="22"/>
        </w:rPr>
        <w:t>ową</w:t>
      </w:r>
      <w:proofErr w:type="spellEnd"/>
      <w:r w:rsidRPr="00BC1A16">
        <w:rPr>
          <w:rFonts w:ascii="Arial" w:hAnsi="Arial" w:cs="Arial"/>
          <w:sz w:val="22"/>
          <w:szCs w:val="22"/>
        </w:rPr>
        <w:t>.</w:t>
      </w:r>
    </w:p>
    <w:p w14:paraId="100C82AE" w14:textId="1B939297" w:rsidR="001A2778" w:rsidRPr="00BC1A16" w:rsidRDefault="001A2778">
      <w:pPr>
        <w:pStyle w:val="Akapitzlist"/>
        <w:numPr>
          <w:ilvl w:val="0"/>
          <w:numId w:val="4"/>
        </w:numPr>
        <w:spacing w:after="0" w:line="240" w:lineRule="auto"/>
        <w:ind w:left="357" w:hanging="357"/>
        <w:jc w:val="both"/>
        <w:rPr>
          <w:rFonts w:ascii="Arial" w:hAnsi="Arial" w:cs="Arial"/>
          <w:sz w:val="22"/>
          <w:szCs w:val="22"/>
        </w:rPr>
      </w:pPr>
      <w:r w:rsidRPr="00BC1A16">
        <w:rPr>
          <w:rFonts w:ascii="Arial" w:hAnsi="Arial" w:cs="Arial"/>
          <w:sz w:val="22"/>
          <w:szCs w:val="22"/>
        </w:rPr>
        <w:t>Zakres robót budowlanych do wykonania w ramach remontu wieży widokowej:</w:t>
      </w:r>
    </w:p>
    <w:p w14:paraId="4AFE028F" w14:textId="6036F825" w:rsidR="001A2778" w:rsidRPr="00BC1A16" w:rsidRDefault="001A2778">
      <w:pPr>
        <w:pStyle w:val="Akapitzlist"/>
        <w:numPr>
          <w:ilvl w:val="0"/>
          <w:numId w:val="8"/>
        </w:numPr>
        <w:spacing w:after="0" w:line="240" w:lineRule="auto"/>
        <w:ind w:left="714" w:hanging="357"/>
        <w:jc w:val="both"/>
        <w:rPr>
          <w:rFonts w:ascii="Arial" w:hAnsi="Arial" w:cs="Arial"/>
          <w:sz w:val="22"/>
          <w:szCs w:val="22"/>
        </w:rPr>
      </w:pPr>
      <w:r w:rsidRPr="00BC1A16">
        <w:rPr>
          <w:rFonts w:ascii="Arial" w:hAnsi="Arial" w:cs="Arial"/>
          <w:sz w:val="22"/>
          <w:szCs w:val="22"/>
        </w:rPr>
        <w:t>przygotowawcze i rozbiórkowe:</w:t>
      </w:r>
    </w:p>
    <w:p w14:paraId="0E81648E" w14:textId="77777777" w:rsidR="00EE48D1"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montaż zabezpieczeń elewacji przed uszkodzeniami i dachu przed opadami atmosferycznymi;</w:t>
      </w:r>
    </w:p>
    <w:p w14:paraId="0DB50E61" w14:textId="0A59905D" w:rsidR="001A2778" w:rsidRPr="00BC1A16"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ustawienie rusztowań;</w:t>
      </w:r>
    </w:p>
    <w:p w14:paraId="75F55E53" w14:textId="6790C081" w:rsidR="001A2778" w:rsidRPr="00BC1A16"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demontaż obróbek blacharskich oraz płotków śniegowych;</w:t>
      </w:r>
    </w:p>
    <w:p w14:paraId="6130941B" w14:textId="2EDED55A" w:rsidR="001A2778" w:rsidRPr="00BC1A16"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demontaż elementów instalacji odgromowej i iglicy;</w:t>
      </w:r>
    </w:p>
    <w:p w14:paraId="1FAEB6B0" w14:textId="15D569A7" w:rsidR="001A2778" w:rsidRPr="00BC1A16"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demontaż istniejącego pokrycia dachowego z blachy trapezowej T35, nieszczelnej membrany i łat;</w:t>
      </w:r>
    </w:p>
    <w:p w14:paraId="0CA3407A" w14:textId="1EF27806" w:rsidR="001A2778" w:rsidRPr="00BC1A16" w:rsidRDefault="001A2778">
      <w:pPr>
        <w:pStyle w:val="Akapitzlist"/>
        <w:numPr>
          <w:ilvl w:val="0"/>
          <w:numId w:val="6"/>
        </w:numPr>
        <w:spacing w:after="0" w:line="240" w:lineRule="auto"/>
        <w:ind w:left="936" w:hanging="227"/>
        <w:jc w:val="both"/>
        <w:rPr>
          <w:rFonts w:ascii="Arial" w:hAnsi="Arial" w:cs="Arial"/>
          <w:sz w:val="22"/>
          <w:szCs w:val="22"/>
        </w:rPr>
      </w:pPr>
      <w:r w:rsidRPr="00BC1A16">
        <w:rPr>
          <w:rFonts w:ascii="Arial" w:hAnsi="Arial" w:cs="Arial"/>
          <w:sz w:val="22"/>
          <w:szCs w:val="22"/>
        </w:rPr>
        <w:t>demontaż lunety, balustrad, skucie istniejącego gresu na tarasie widokowym;</w:t>
      </w:r>
    </w:p>
    <w:p w14:paraId="6DED472F" w14:textId="79D2375C" w:rsidR="001A2778" w:rsidRPr="00BC1A16" w:rsidRDefault="001A2778">
      <w:pPr>
        <w:pStyle w:val="Akapitzlist"/>
        <w:numPr>
          <w:ilvl w:val="0"/>
          <w:numId w:val="8"/>
        </w:numPr>
        <w:spacing w:after="0" w:line="240" w:lineRule="auto"/>
        <w:ind w:left="714" w:hanging="357"/>
        <w:jc w:val="both"/>
        <w:rPr>
          <w:rFonts w:ascii="Arial" w:hAnsi="Arial" w:cs="Arial"/>
          <w:sz w:val="22"/>
          <w:szCs w:val="22"/>
        </w:rPr>
      </w:pPr>
      <w:r w:rsidRPr="00BC1A16">
        <w:rPr>
          <w:rFonts w:ascii="Arial" w:hAnsi="Arial" w:cs="Arial"/>
          <w:sz w:val="22"/>
          <w:szCs w:val="22"/>
        </w:rPr>
        <w:t>budowlane</w:t>
      </w:r>
      <w:r w:rsidR="009E3BD9">
        <w:rPr>
          <w:rFonts w:ascii="Arial" w:hAnsi="Arial" w:cs="Arial"/>
          <w:sz w:val="22"/>
          <w:szCs w:val="22"/>
        </w:rPr>
        <w:t xml:space="preserve"> i</w:t>
      </w:r>
      <w:r w:rsidRPr="00BC1A16">
        <w:rPr>
          <w:rFonts w:ascii="Arial" w:hAnsi="Arial" w:cs="Arial"/>
          <w:sz w:val="22"/>
          <w:szCs w:val="22"/>
        </w:rPr>
        <w:t xml:space="preserve"> remontowe:</w:t>
      </w:r>
    </w:p>
    <w:p w14:paraId="42D0BF20" w14:textId="3ADDB4B2"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montaż łat, izolacji z membrany i pokrycia dachowego z blachy trapezowej T35;</w:t>
      </w:r>
    </w:p>
    <w:p w14:paraId="5D40FB93" w14:textId="08F7214C"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montaż gąsiorów, obróbek blacharskich, płotków śniegowych, instalacji odgromowej i iglicy;</w:t>
      </w:r>
    </w:p>
    <w:p w14:paraId="21002526" w14:textId="2278237A"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proofErr w:type="spellStart"/>
      <w:r w:rsidRPr="00BC1A16">
        <w:rPr>
          <w:rFonts w:ascii="Arial" w:hAnsi="Arial" w:cs="Arial"/>
          <w:sz w:val="22"/>
          <w:szCs w:val="22"/>
        </w:rPr>
        <w:t>reprofilacja</w:t>
      </w:r>
      <w:proofErr w:type="spellEnd"/>
      <w:r w:rsidRPr="00BC1A16">
        <w:rPr>
          <w:rFonts w:ascii="Arial" w:hAnsi="Arial" w:cs="Arial"/>
          <w:sz w:val="22"/>
          <w:szCs w:val="22"/>
        </w:rPr>
        <w:t xml:space="preserve"> betonu, wyrównanie czoła płyty tarasu;</w:t>
      </w:r>
    </w:p>
    <w:p w14:paraId="1D9DE81E" w14:textId="70AD6D30"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montaż nowych izolacji i posadzki z gresu na tarasie widokowym;</w:t>
      </w:r>
    </w:p>
    <w:p w14:paraId="4DDE7B0C" w14:textId="44F1CC7F"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wykonanie obróbki blacharskiej czoła płyty tarasu z zamocowaniem kapinosu;</w:t>
      </w:r>
    </w:p>
    <w:p w14:paraId="6B236561" w14:textId="0D513296"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oczyszczenie elementów malowanych balustrad, stalowych stóp konstrukcji drewnianej i wykonanie malowania;</w:t>
      </w:r>
    </w:p>
    <w:p w14:paraId="47F53B44" w14:textId="662061F1"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naprawa i prace malarskie tynków zewnętrznych elewacji, sufitu płyty tarasowej i zadaszenia tarasu oraz płyty czołowej tarasu;</w:t>
      </w:r>
    </w:p>
    <w:p w14:paraId="25EF7174" w14:textId="21349D26" w:rsidR="001A2778" w:rsidRPr="00BC1A16" w:rsidRDefault="004F7E70">
      <w:pPr>
        <w:pStyle w:val="Akapitzlist"/>
        <w:numPr>
          <w:ilvl w:val="0"/>
          <w:numId w:val="7"/>
        </w:numPr>
        <w:spacing w:after="0" w:line="240" w:lineRule="auto"/>
        <w:ind w:left="936" w:hanging="227"/>
        <w:jc w:val="both"/>
        <w:rPr>
          <w:rFonts w:ascii="Arial" w:hAnsi="Arial" w:cs="Arial"/>
          <w:sz w:val="22"/>
          <w:szCs w:val="22"/>
        </w:rPr>
      </w:pPr>
      <w:r>
        <w:rPr>
          <w:rFonts w:ascii="Arial" w:hAnsi="Arial" w:cs="Arial"/>
          <w:sz w:val="22"/>
          <w:szCs w:val="22"/>
        </w:rPr>
        <w:t xml:space="preserve">roboty </w:t>
      </w:r>
      <w:r w:rsidR="001A2778" w:rsidRPr="00BC1A16">
        <w:rPr>
          <w:rFonts w:ascii="Arial" w:hAnsi="Arial" w:cs="Arial"/>
          <w:sz w:val="22"/>
          <w:szCs w:val="22"/>
        </w:rPr>
        <w:t>naprawcz</w:t>
      </w:r>
      <w:r>
        <w:rPr>
          <w:rFonts w:ascii="Arial" w:hAnsi="Arial" w:cs="Arial"/>
          <w:sz w:val="22"/>
          <w:szCs w:val="22"/>
        </w:rPr>
        <w:t>e</w:t>
      </w:r>
      <w:r w:rsidR="001A2778" w:rsidRPr="00BC1A16">
        <w:rPr>
          <w:rFonts w:ascii="Arial" w:hAnsi="Arial" w:cs="Arial"/>
          <w:sz w:val="22"/>
          <w:szCs w:val="22"/>
        </w:rPr>
        <w:t xml:space="preserve"> i prace malarskie tynków wewnętrznych klatki schodowej;</w:t>
      </w:r>
    </w:p>
    <w:p w14:paraId="6DE02922" w14:textId="5469E9BD"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wymiana drzwi zewnętrznych prowadzących z klatki schodowej na taras widokowy;</w:t>
      </w:r>
    </w:p>
    <w:p w14:paraId="4B96EDD2" w14:textId="6484F046"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naprawa czterech podpór betonowych pod konstrukcję drewnianą elewacji;</w:t>
      </w:r>
    </w:p>
    <w:p w14:paraId="782E5D7D" w14:textId="0E538DFA"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renowacja elementów drewnianych na elewacji - czyszczenie i malowanie;</w:t>
      </w:r>
    </w:p>
    <w:p w14:paraId="25C57A33" w14:textId="13D24329" w:rsidR="001A2778" w:rsidRPr="00BC1A16" w:rsidRDefault="001A2778">
      <w:pPr>
        <w:pStyle w:val="Akapitzlist"/>
        <w:numPr>
          <w:ilvl w:val="0"/>
          <w:numId w:val="7"/>
        </w:numPr>
        <w:spacing w:after="0" w:line="240" w:lineRule="auto"/>
        <w:ind w:left="936" w:hanging="227"/>
        <w:jc w:val="both"/>
        <w:rPr>
          <w:rFonts w:ascii="Arial" w:hAnsi="Arial" w:cs="Arial"/>
          <w:sz w:val="22"/>
          <w:szCs w:val="22"/>
        </w:rPr>
      </w:pPr>
      <w:r w:rsidRPr="00BC1A16">
        <w:rPr>
          <w:rFonts w:ascii="Arial" w:hAnsi="Arial" w:cs="Arial"/>
          <w:sz w:val="22"/>
          <w:szCs w:val="22"/>
        </w:rPr>
        <w:t xml:space="preserve">wymiana opraw oświetleniowych na całej wysokości klatki schodowej oraz na tarasie widokowym na nowe oprawy </w:t>
      </w:r>
      <w:proofErr w:type="spellStart"/>
      <w:r w:rsidRPr="00BC1A16">
        <w:rPr>
          <w:rFonts w:ascii="Arial" w:hAnsi="Arial" w:cs="Arial"/>
          <w:sz w:val="22"/>
          <w:szCs w:val="22"/>
        </w:rPr>
        <w:t>led</w:t>
      </w:r>
      <w:proofErr w:type="spellEnd"/>
      <w:r w:rsidRPr="00BC1A16">
        <w:rPr>
          <w:rFonts w:ascii="Arial" w:hAnsi="Arial" w:cs="Arial"/>
          <w:sz w:val="22"/>
          <w:szCs w:val="22"/>
        </w:rPr>
        <w:t>.</w:t>
      </w:r>
    </w:p>
    <w:p w14:paraId="23EDBEAF" w14:textId="5B5C9996" w:rsidR="001A2778" w:rsidRPr="00BC1A16" w:rsidRDefault="001A2778">
      <w:pPr>
        <w:pStyle w:val="Akapitzlist"/>
        <w:numPr>
          <w:ilvl w:val="0"/>
          <w:numId w:val="4"/>
        </w:numPr>
        <w:spacing w:after="0" w:line="240" w:lineRule="auto"/>
        <w:ind w:left="357" w:hanging="357"/>
        <w:jc w:val="both"/>
        <w:rPr>
          <w:rFonts w:ascii="Arial" w:hAnsi="Arial" w:cs="Arial"/>
          <w:sz w:val="22"/>
          <w:szCs w:val="22"/>
        </w:rPr>
      </w:pPr>
      <w:r w:rsidRPr="00BC1A16">
        <w:rPr>
          <w:rFonts w:ascii="Arial" w:hAnsi="Arial" w:cs="Arial"/>
          <w:sz w:val="22"/>
          <w:szCs w:val="22"/>
        </w:rPr>
        <w:t>Roboty tymczasowe, BHP i zabezpieczenia:</w:t>
      </w:r>
    </w:p>
    <w:p w14:paraId="72B91657" w14:textId="1FF5D42F" w:rsidR="001A2778" w:rsidRPr="00BC1A16" w:rsidRDefault="001A2778">
      <w:pPr>
        <w:pStyle w:val="Akapitzlist"/>
        <w:numPr>
          <w:ilvl w:val="0"/>
          <w:numId w:val="9"/>
        </w:numPr>
        <w:spacing w:after="0" w:line="240" w:lineRule="auto"/>
        <w:ind w:left="714" w:hanging="357"/>
        <w:jc w:val="both"/>
        <w:rPr>
          <w:rFonts w:ascii="Arial" w:hAnsi="Arial" w:cs="Arial"/>
          <w:sz w:val="22"/>
          <w:szCs w:val="22"/>
        </w:rPr>
      </w:pPr>
      <w:r w:rsidRPr="00BC1A16">
        <w:rPr>
          <w:rFonts w:ascii="Arial" w:hAnsi="Arial" w:cs="Arial"/>
          <w:sz w:val="22"/>
          <w:szCs w:val="22"/>
        </w:rPr>
        <w:t>wykonanie rusztowań i zabezpieczeń zgodnie z przepisami BHP oraz przepisami dla prac na wysokości; zapewnienie bezpiecznego dojścia i ewakuacji;</w:t>
      </w:r>
    </w:p>
    <w:p w14:paraId="419AEE7B" w14:textId="7E0A1986" w:rsidR="001A2778" w:rsidRPr="00BC1A16" w:rsidRDefault="001A2778">
      <w:pPr>
        <w:pStyle w:val="Akapitzlist"/>
        <w:numPr>
          <w:ilvl w:val="0"/>
          <w:numId w:val="9"/>
        </w:numPr>
        <w:spacing w:after="0" w:line="240" w:lineRule="auto"/>
        <w:ind w:left="714" w:hanging="357"/>
        <w:jc w:val="both"/>
        <w:rPr>
          <w:rFonts w:ascii="Arial" w:hAnsi="Arial" w:cs="Arial"/>
          <w:sz w:val="22"/>
          <w:szCs w:val="22"/>
        </w:rPr>
      </w:pPr>
      <w:r w:rsidRPr="00BC1A16">
        <w:rPr>
          <w:rFonts w:ascii="Arial" w:hAnsi="Arial" w:cs="Arial"/>
          <w:sz w:val="22"/>
          <w:szCs w:val="22"/>
        </w:rPr>
        <w:t>zabezpieczenie elewacji, ekspozycji i ciągów komunikacyjnych; prace prowadzić minimalizując utrudnienia dla ruchu turystycznego;</w:t>
      </w:r>
    </w:p>
    <w:p w14:paraId="6FBBCDA8" w14:textId="65336733" w:rsidR="001A2778" w:rsidRPr="00BC1A16" w:rsidRDefault="001A2778">
      <w:pPr>
        <w:pStyle w:val="Akapitzlist"/>
        <w:numPr>
          <w:ilvl w:val="0"/>
          <w:numId w:val="9"/>
        </w:numPr>
        <w:spacing w:after="0" w:line="240" w:lineRule="auto"/>
        <w:ind w:left="714" w:hanging="357"/>
        <w:jc w:val="both"/>
        <w:rPr>
          <w:rFonts w:ascii="Arial" w:hAnsi="Arial" w:cs="Arial"/>
          <w:sz w:val="22"/>
          <w:szCs w:val="22"/>
        </w:rPr>
      </w:pPr>
      <w:r w:rsidRPr="00BC1A16">
        <w:rPr>
          <w:rFonts w:ascii="Arial" w:hAnsi="Arial" w:cs="Arial"/>
          <w:sz w:val="22"/>
          <w:szCs w:val="22"/>
        </w:rPr>
        <w:t>zabezpieczenie/opróżnienie stanowisk montażu PV i ich odpowiednie oznaczenie;</w:t>
      </w:r>
    </w:p>
    <w:p w14:paraId="12CD923B" w14:textId="01ED564C" w:rsidR="001A2778" w:rsidRDefault="001A2778">
      <w:pPr>
        <w:pStyle w:val="Akapitzlist"/>
        <w:numPr>
          <w:ilvl w:val="0"/>
          <w:numId w:val="9"/>
        </w:numPr>
        <w:spacing w:after="0" w:line="240" w:lineRule="auto"/>
        <w:ind w:left="714" w:hanging="357"/>
        <w:jc w:val="both"/>
        <w:rPr>
          <w:rFonts w:ascii="Arial" w:hAnsi="Arial" w:cs="Arial"/>
          <w:sz w:val="22"/>
          <w:szCs w:val="22"/>
        </w:rPr>
      </w:pPr>
      <w:r w:rsidRPr="00BC1A16">
        <w:rPr>
          <w:rFonts w:ascii="Arial" w:hAnsi="Arial" w:cs="Arial"/>
          <w:sz w:val="22"/>
          <w:szCs w:val="22"/>
        </w:rPr>
        <w:t>prowadzenie robót w sposób ograniczający hałas i zapylenie; właściwe składowanie i utylizacja odpadów budowlanych (segregacja i dokumenty wywozu).</w:t>
      </w:r>
    </w:p>
    <w:p w14:paraId="5BE171B6" w14:textId="39897AC4" w:rsidR="000B4E2A" w:rsidRDefault="000B4E2A" w:rsidP="000B4E2A">
      <w:pPr>
        <w:spacing w:after="0" w:line="240" w:lineRule="auto"/>
        <w:ind w:left="-284"/>
        <w:rPr>
          <w:rFonts w:ascii="Arial" w:eastAsia="Times New Roman" w:hAnsi="Arial" w:cs="Arial"/>
          <w:kern w:val="0"/>
          <w:sz w:val="22"/>
          <w:szCs w:val="22"/>
          <w:lang w:eastAsia="pl-PL"/>
          <w14:ligatures w14:val="none"/>
        </w:rPr>
      </w:pPr>
      <w:r w:rsidRPr="000B4E2A">
        <w:rPr>
          <w:rFonts w:ascii="Arial" w:hAnsi="Arial" w:cs="Arial"/>
          <w:sz w:val="22"/>
          <w:szCs w:val="22"/>
        </w:rPr>
        <w:t xml:space="preserve">      </w:t>
      </w:r>
      <w:r>
        <w:rPr>
          <w:rFonts w:ascii="Arial" w:hAnsi="Arial" w:cs="Arial"/>
          <w:sz w:val="22"/>
          <w:szCs w:val="22"/>
        </w:rPr>
        <w:t>4.</w:t>
      </w:r>
      <w:r w:rsidRPr="000B4E2A">
        <w:rPr>
          <w:rFonts w:ascii="Arial" w:hAnsi="Arial" w:cs="Arial"/>
          <w:sz w:val="22"/>
          <w:szCs w:val="22"/>
        </w:rPr>
        <w:t xml:space="preserve"> Kody CPV: </w:t>
      </w:r>
      <w:r w:rsidRPr="000B4E2A">
        <w:rPr>
          <w:rFonts w:ascii="Arial" w:eastAsia="Times New Roman" w:hAnsi="Arial" w:cs="Arial"/>
          <w:kern w:val="0"/>
          <w:sz w:val="22"/>
          <w:szCs w:val="22"/>
          <w:lang w:eastAsia="pl-PL"/>
          <w14:ligatures w14:val="none"/>
        </w:rPr>
        <w:t>45000000-7 Roboty budowlane</w:t>
      </w:r>
    </w:p>
    <w:p w14:paraId="0D54F36B" w14:textId="43D9927A" w:rsidR="000B4E2A" w:rsidRDefault="000B4E2A" w:rsidP="000B4E2A">
      <w:pPr>
        <w:spacing w:after="0" w:line="240" w:lineRule="auto"/>
        <w:ind w:left="1560"/>
        <w:rPr>
          <w:rFonts w:ascii="Arial" w:eastAsia="Times New Roman" w:hAnsi="Arial" w:cs="Arial"/>
          <w:kern w:val="0"/>
          <w:sz w:val="22"/>
          <w:szCs w:val="22"/>
          <w:lang w:eastAsia="pl-PL"/>
          <w14:ligatures w14:val="none"/>
        </w:rPr>
      </w:pPr>
      <w:r w:rsidRPr="000B4E2A">
        <w:rPr>
          <w:rFonts w:ascii="Arial" w:hAnsi="Arial" w:cs="Arial"/>
          <w:sz w:val="22"/>
          <w:szCs w:val="22"/>
        </w:rPr>
        <w:t>45453000-7 Roboty remontowe i renowacyjne</w:t>
      </w:r>
    </w:p>
    <w:p w14:paraId="28843756" w14:textId="77777777" w:rsidR="000B4E2A" w:rsidRPr="000B4E2A" w:rsidRDefault="000B4E2A" w:rsidP="000B4E2A">
      <w:pPr>
        <w:spacing w:after="0" w:line="240" w:lineRule="auto"/>
        <w:rPr>
          <w:rFonts w:ascii="Times New Roman" w:eastAsia="Times New Roman" w:hAnsi="Times New Roman" w:cs="Times New Roman"/>
          <w:kern w:val="0"/>
          <w:lang w:eastAsia="pl-PL"/>
          <w14:ligatures w14:val="none"/>
        </w:rPr>
      </w:pPr>
      <w:r>
        <w:rPr>
          <w:rFonts w:ascii="Arial" w:eastAsia="Times New Roman" w:hAnsi="Arial" w:cs="Arial"/>
          <w:kern w:val="0"/>
          <w:sz w:val="22"/>
          <w:szCs w:val="22"/>
          <w:lang w:eastAsia="pl-PL"/>
          <w14:ligatures w14:val="none"/>
        </w:rPr>
        <w:t xml:space="preserve">                          </w:t>
      </w:r>
      <w:r w:rsidRPr="000B4E2A">
        <w:rPr>
          <w:rStyle w:val="muitypography-root"/>
          <w:rFonts w:ascii="Arial" w:hAnsi="Arial" w:cs="Arial"/>
          <w:sz w:val="22"/>
          <w:szCs w:val="22"/>
        </w:rPr>
        <w:t>4</w:t>
      </w:r>
      <w:r w:rsidRPr="000B4E2A">
        <w:rPr>
          <w:rFonts w:ascii="Times New Roman" w:eastAsia="Times New Roman" w:hAnsi="Times New Roman" w:cs="Times New Roman"/>
          <w:kern w:val="0"/>
          <w:lang w:eastAsia="pl-PL"/>
          <w14:ligatures w14:val="none"/>
        </w:rPr>
        <w:t>45400000-1 Roboty wykończeniowe w zakresie obiektów budowlanych</w:t>
      </w:r>
    </w:p>
    <w:p w14:paraId="56DABD4F" w14:textId="0E3652A7" w:rsidR="000B4E2A" w:rsidRDefault="000B4E2A" w:rsidP="000B4E2A">
      <w:pPr>
        <w:spacing w:after="0" w:line="240" w:lineRule="auto"/>
        <w:ind w:left="1560"/>
        <w:rPr>
          <w:rStyle w:val="muitypography-root"/>
          <w:rFonts w:ascii="Arial" w:hAnsi="Arial" w:cs="Arial"/>
          <w:sz w:val="22"/>
          <w:szCs w:val="22"/>
        </w:rPr>
      </w:pPr>
      <w:r>
        <w:rPr>
          <w:rStyle w:val="muitypography-root"/>
          <w:rFonts w:ascii="Arial" w:hAnsi="Arial" w:cs="Arial"/>
          <w:sz w:val="22"/>
          <w:szCs w:val="22"/>
        </w:rPr>
        <w:t>4</w:t>
      </w:r>
      <w:r w:rsidRPr="000B4E2A">
        <w:rPr>
          <w:rStyle w:val="muitypography-root"/>
          <w:rFonts w:ascii="Arial" w:hAnsi="Arial" w:cs="Arial"/>
          <w:sz w:val="22"/>
          <w:szCs w:val="22"/>
        </w:rPr>
        <w:t>5450000-6 Roboty budowlane wykończeniowe, pozostałe</w:t>
      </w:r>
    </w:p>
    <w:p w14:paraId="736F9FFF" w14:textId="4710C36E" w:rsidR="001A2778" w:rsidRPr="000B4E2A" w:rsidRDefault="001A2778">
      <w:pPr>
        <w:pStyle w:val="Akapitzlist"/>
        <w:numPr>
          <w:ilvl w:val="0"/>
          <w:numId w:val="54"/>
        </w:numPr>
        <w:spacing w:after="0" w:line="240" w:lineRule="auto"/>
        <w:ind w:left="284" w:hanging="284"/>
        <w:jc w:val="both"/>
        <w:rPr>
          <w:rFonts w:ascii="Arial" w:hAnsi="Arial" w:cs="Arial"/>
          <w:sz w:val="22"/>
          <w:szCs w:val="22"/>
        </w:rPr>
      </w:pPr>
      <w:r w:rsidRPr="000B4E2A">
        <w:rPr>
          <w:rFonts w:ascii="Arial" w:hAnsi="Arial" w:cs="Arial"/>
          <w:sz w:val="22"/>
          <w:szCs w:val="22"/>
        </w:rPr>
        <w:t xml:space="preserve">Szczegółowy zakres robót określa dokumentacja projektowa, </w:t>
      </w:r>
      <w:proofErr w:type="spellStart"/>
      <w:r w:rsidRPr="000B4E2A">
        <w:rPr>
          <w:rFonts w:ascii="Arial" w:hAnsi="Arial" w:cs="Arial"/>
          <w:sz w:val="22"/>
          <w:szCs w:val="22"/>
        </w:rPr>
        <w:t>STWiORB</w:t>
      </w:r>
      <w:proofErr w:type="spellEnd"/>
      <w:r w:rsidRPr="000B4E2A">
        <w:rPr>
          <w:rFonts w:ascii="Arial" w:hAnsi="Arial" w:cs="Arial"/>
          <w:sz w:val="22"/>
          <w:szCs w:val="22"/>
        </w:rPr>
        <w:t>, przedmiary, które stanowią załącznik nr</w:t>
      </w:r>
      <w:r w:rsidR="003527AD" w:rsidRPr="000B4E2A">
        <w:rPr>
          <w:rFonts w:ascii="Arial" w:hAnsi="Arial" w:cs="Arial"/>
          <w:sz w:val="22"/>
          <w:szCs w:val="22"/>
        </w:rPr>
        <w:t xml:space="preserve"> A</w:t>
      </w:r>
      <w:r w:rsidRPr="000B4E2A">
        <w:rPr>
          <w:rFonts w:ascii="Arial" w:hAnsi="Arial" w:cs="Arial"/>
          <w:sz w:val="22"/>
          <w:szCs w:val="22"/>
        </w:rPr>
        <w:t xml:space="preserve"> do SWZ.</w:t>
      </w:r>
    </w:p>
    <w:p w14:paraId="1C59ED2E" w14:textId="759FA21D" w:rsidR="001A2778"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lastRenderedPageBreak/>
        <w:t>Wszędzie tam, gdzie w SWZ i załącznikach do niej znajdują się określenia wskazujące znaki towarowe, Zamawiający dopuszcza możliwość zaoferowania przez Wykonawców produktów, materiałów lub urządzeń równoważnych. Wszędzie tam, gdzie Zamawiający opisuje przedmiot zamówienia przez odniesienie do norm, aprobat technicznych, europejskich ocen technicznych, wspólnych specyfikacji technicznych, specyfikacji technicznych, których przestrzeganie nie jest obowiązkowe i innych systemów referencji technicznych, o których mowa w art. 101 ust.</w:t>
      </w:r>
      <w:r w:rsidR="009E3BD9">
        <w:rPr>
          <w:rFonts w:ascii="Arial" w:hAnsi="Arial" w:cs="Arial"/>
          <w:sz w:val="22"/>
          <w:szCs w:val="22"/>
        </w:rPr>
        <w:t> </w:t>
      </w:r>
      <w:r w:rsidRPr="00BC1A16">
        <w:rPr>
          <w:rFonts w:ascii="Arial" w:hAnsi="Arial" w:cs="Arial"/>
          <w:sz w:val="22"/>
          <w:szCs w:val="22"/>
        </w:rPr>
        <w:t>3 i ust. 4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 Zamawiający dopuszcza rozwiązania równoważne opisywanym. Materiały równoważne w żadnym stopniu nie mogą obniżyć standardu i nie mogą zmienić zasad oraz rozwiązań technicznych przyjętych w dokumentacji projektowej, a tym samym nie mogą powodować konieczności przeprojektowania jakichkolwiek elementów, ani nie mogą pozbawić użytkownika żadnych wydajności, funkcjonalności, użyteczności opisanych lub wynikających z dokumentacji projektowej.</w:t>
      </w:r>
    </w:p>
    <w:p w14:paraId="40ECB4C9" w14:textId="378EDD47" w:rsidR="001A2778"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Zamawiający dopuszcza wprowadzenie do niniejszego zamówienia robót zamiennych, które mogą polegać m.in. na zmianie sposobu wykonania jakiegoś elementu robót lub zastosowaniu innych, równoważnych w stosunku do dokumentacji projektowej i </w:t>
      </w:r>
      <w:proofErr w:type="spellStart"/>
      <w:r w:rsidRPr="00BC1A16">
        <w:rPr>
          <w:rFonts w:ascii="Arial" w:hAnsi="Arial" w:cs="Arial"/>
          <w:sz w:val="22"/>
          <w:szCs w:val="22"/>
        </w:rPr>
        <w:t>STWiORB</w:t>
      </w:r>
      <w:proofErr w:type="spellEnd"/>
      <w:r w:rsidRPr="00BC1A16">
        <w:rPr>
          <w:rFonts w:ascii="Arial" w:hAnsi="Arial" w:cs="Arial"/>
          <w:sz w:val="22"/>
          <w:szCs w:val="22"/>
        </w:rPr>
        <w:t xml:space="preserve">, urządzeń i/lub materiałów budowlanych. Roboty zamienne mogą wynikać: ze zmian zaproponowanych przez Wykonawcę lub przez Zamawiającego lub po spełnieniu warunków określonych przepisami prawa; z wad dokumentacji projektowej i </w:t>
      </w:r>
      <w:proofErr w:type="spellStart"/>
      <w:r w:rsidRPr="00BC1A16">
        <w:rPr>
          <w:rFonts w:ascii="Arial" w:hAnsi="Arial" w:cs="Arial"/>
          <w:sz w:val="22"/>
          <w:szCs w:val="22"/>
        </w:rPr>
        <w:t>STWiORB</w:t>
      </w:r>
      <w:proofErr w:type="spellEnd"/>
      <w:r w:rsidR="009E3BD9">
        <w:rPr>
          <w:rFonts w:ascii="Arial" w:hAnsi="Arial" w:cs="Arial"/>
          <w:sz w:val="22"/>
          <w:szCs w:val="22"/>
        </w:rPr>
        <w:t>,</w:t>
      </w:r>
      <w:r w:rsidRPr="00BC1A16">
        <w:rPr>
          <w:rFonts w:ascii="Arial" w:hAnsi="Arial" w:cs="Arial"/>
          <w:sz w:val="22"/>
          <w:szCs w:val="22"/>
        </w:rPr>
        <w:t xml:space="preserve"> jeśli zmiany te będą konieczne i niezależne od woli stron lub w sytuacji</w:t>
      </w:r>
      <w:r w:rsidR="009E3BD9">
        <w:rPr>
          <w:rFonts w:ascii="Arial" w:hAnsi="Arial" w:cs="Arial"/>
          <w:sz w:val="22"/>
          <w:szCs w:val="22"/>
        </w:rPr>
        <w:t>,</w:t>
      </w:r>
      <w:r w:rsidRPr="00BC1A16">
        <w:rPr>
          <w:rFonts w:ascii="Arial" w:hAnsi="Arial" w:cs="Arial"/>
          <w:sz w:val="22"/>
          <w:szCs w:val="22"/>
        </w:rPr>
        <w:t xml:space="preserve"> gdy wykonanie tych robót będzie niezbędne do prawidłowego, tj. zgodnego z zasadami wiedzy technicznej i obowiązującymi na dzień odbioru robót przepisami wykonania przedmiotu zamówienia.</w:t>
      </w:r>
    </w:p>
    <w:p w14:paraId="53E049E7" w14:textId="77777777" w:rsidR="001A2778" w:rsidRPr="00BC1A16" w:rsidRDefault="001A2778" w:rsidP="005F7838">
      <w:pPr>
        <w:spacing w:after="0" w:line="240" w:lineRule="auto"/>
        <w:ind w:left="397"/>
        <w:jc w:val="both"/>
        <w:rPr>
          <w:rFonts w:ascii="Arial" w:hAnsi="Arial" w:cs="Arial"/>
          <w:b/>
          <w:bCs/>
          <w:sz w:val="22"/>
          <w:szCs w:val="22"/>
        </w:rPr>
      </w:pPr>
      <w:r w:rsidRPr="00BC1A16">
        <w:rPr>
          <w:rFonts w:ascii="Arial" w:hAnsi="Arial" w:cs="Arial"/>
          <w:b/>
          <w:bCs/>
          <w:sz w:val="22"/>
          <w:szCs w:val="22"/>
        </w:rPr>
        <w:t>UWAGA:</w:t>
      </w:r>
    </w:p>
    <w:p w14:paraId="5E7FF650" w14:textId="2E1A8841" w:rsidR="001A2778" w:rsidRPr="00BC1A16" w:rsidRDefault="001A2778" w:rsidP="005F7838">
      <w:pPr>
        <w:spacing w:after="0" w:line="240" w:lineRule="auto"/>
        <w:ind w:left="397"/>
        <w:jc w:val="both"/>
        <w:rPr>
          <w:rFonts w:ascii="Arial" w:hAnsi="Arial" w:cs="Arial"/>
          <w:sz w:val="22"/>
          <w:szCs w:val="22"/>
        </w:rPr>
      </w:pPr>
      <w:r w:rsidRPr="00BC1A16">
        <w:rPr>
          <w:rFonts w:ascii="Arial" w:hAnsi="Arial" w:cs="Arial"/>
          <w:sz w:val="22"/>
          <w:szCs w:val="22"/>
        </w:rPr>
        <w:t>Ponieważ wynagrodzenie Wykonawcy będzie miało charakter ryczałtowy</w:t>
      </w:r>
      <w:r w:rsidR="00204275">
        <w:rPr>
          <w:rFonts w:ascii="Arial" w:hAnsi="Arial" w:cs="Arial"/>
          <w:sz w:val="22"/>
          <w:szCs w:val="22"/>
        </w:rPr>
        <w:t>,</w:t>
      </w:r>
      <w:r w:rsidRPr="00BC1A16">
        <w:rPr>
          <w:rFonts w:ascii="Arial" w:hAnsi="Arial" w:cs="Arial"/>
          <w:sz w:val="22"/>
          <w:szCs w:val="22"/>
        </w:rPr>
        <w:t xml:space="preserve"> uwzględnienie przedmiaru robót w dokumentacji służącej do opisu przedmiotu zamówienia na roboty budowlane, za które Wykonawcy będzie przysługiwało wynagrodzenie, ma wyłącznie charakter pomocniczy. Udostępnienie przez Zamawiającego przedmiaru robót nie zwalnia Wykonawcy od obowiązku skalkulowania ceny oferty w oparciu o pozostałą dokumentację projektową oraz specyfikację techniczną wykonania i odbioru robót budowlanych, jak również uwzględnienia wszystkich robót, czynności ich kosztów (także nieprzewidzianych w przedmiarze). Tym samym, Wykonawca robót rozliczanych w formie ryczałtowej jest zobowiązany do sprawdzenia kompletności przedmiaru, jeżeli jest on przez Zamawiającego załączany do dokumentacji projektowej oraz traktowania go w sposób pomocniczy do ww. dokumentów.</w:t>
      </w:r>
    </w:p>
    <w:p w14:paraId="6E193B45" w14:textId="12731A71" w:rsidR="001A2778" w:rsidRPr="00BC1A16" w:rsidRDefault="001A2778">
      <w:pPr>
        <w:pStyle w:val="Akapitzlist"/>
        <w:numPr>
          <w:ilvl w:val="0"/>
          <w:numId w:val="54"/>
        </w:numPr>
        <w:spacing w:after="0" w:line="240" w:lineRule="auto"/>
        <w:jc w:val="both"/>
        <w:rPr>
          <w:rFonts w:ascii="Arial" w:hAnsi="Arial" w:cs="Arial"/>
          <w:sz w:val="22"/>
          <w:szCs w:val="22"/>
        </w:rPr>
      </w:pPr>
      <w:r w:rsidRPr="00BC1A16">
        <w:rPr>
          <w:rFonts w:ascii="Arial" w:hAnsi="Arial" w:cs="Arial"/>
          <w:sz w:val="22"/>
          <w:szCs w:val="22"/>
        </w:rPr>
        <w:t>Dodatkowe wymagania Zamawiającego związane z realizacją przedmiotu zamówienia w zakresie zatrudnienia osób, o których mowa w art. 95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w:t>
      </w:r>
    </w:p>
    <w:p w14:paraId="5903A899" w14:textId="2C55C4F7" w:rsidR="001A2778" w:rsidRPr="00BC1A16" w:rsidRDefault="001A2778">
      <w:pPr>
        <w:pStyle w:val="Akapitzlist"/>
        <w:numPr>
          <w:ilvl w:val="1"/>
          <w:numId w:val="10"/>
        </w:numPr>
        <w:spacing w:after="0" w:line="240" w:lineRule="auto"/>
        <w:ind w:left="714" w:hanging="357"/>
        <w:jc w:val="both"/>
        <w:rPr>
          <w:rFonts w:ascii="Arial" w:hAnsi="Arial" w:cs="Arial"/>
          <w:sz w:val="22"/>
          <w:szCs w:val="22"/>
        </w:rPr>
      </w:pPr>
      <w:r w:rsidRPr="00BC1A16">
        <w:rPr>
          <w:rFonts w:ascii="Arial" w:hAnsi="Arial" w:cs="Arial"/>
          <w:sz w:val="22"/>
          <w:szCs w:val="22"/>
        </w:rPr>
        <w:t>Wykonawca lub podwykonawca zobowiązuje się, że w trakcie realizacji przedmiotu zamówienia będzie zatrudniał na podstawie umowy o pracę, w rozumieniu przepisów Kodeksu pracy, w pełnym wymiarze czasu pracy, osoby na stanowiskach robotniczych wykonujące roboty (fizyczne) budowlane odpowiadające zakresowi określonemu w dokumentacji projektowej (</w:t>
      </w:r>
      <w:r w:rsidRPr="00EE48D1">
        <w:rPr>
          <w:rFonts w:ascii="Arial" w:hAnsi="Arial" w:cs="Arial"/>
          <w:sz w:val="22"/>
          <w:szCs w:val="22"/>
        </w:rPr>
        <w:t xml:space="preserve">Załącznik </w:t>
      </w:r>
      <w:r w:rsidR="009E3BD9" w:rsidRPr="00EE48D1">
        <w:rPr>
          <w:rFonts w:ascii="Arial" w:hAnsi="Arial" w:cs="Arial"/>
          <w:sz w:val="22"/>
          <w:szCs w:val="22"/>
        </w:rPr>
        <w:t xml:space="preserve">nr </w:t>
      </w:r>
      <w:r w:rsidRPr="00EE48D1">
        <w:rPr>
          <w:rFonts w:ascii="Arial" w:hAnsi="Arial" w:cs="Arial"/>
          <w:sz w:val="22"/>
          <w:szCs w:val="22"/>
        </w:rPr>
        <w:t>A</w:t>
      </w:r>
      <w:r w:rsidRPr="00BC1A16">
        <w:rPr>
          <w:rFonts w:ascii="Arial" w:hAnsi="Arial" w:cs="Arial"/>
          <w:sz w:val="22"/>
          <w:szCs w:val="22"/>
        </w:rPr>
        <w:t xml:space="preserve"> do SWZ), tj.: robotami przygotowawczymi i rozbiórkowymi, wykonywaniem izolacji, wykonaniem warstw posadzkowych, malarskimi</w:t>
      </w:r>
      <w:r w:rsidR="00D0087C">
        <w:rPr>
          <w:rFonts w:ascii="Arial" w:hAnsi="Arial" w:cs="Arial"/>
          <w:sz w:val="22"/>
          <w:szCs w:val="22"/>
        </w:rPr>
        <w:t>, dekarskimi</w:t>
      </w:r>
      <w:r w:rsidR="003D00F0">
        <w:rPr>
          <w:rFonts w:ascii="Arial" w:hAnsi="Arial" w:cs="Arial"/>
          <w:sz w:val="22"/>
          <w:szCs w:val="22"/>
        </w:rPr>
        <w:t xml:space="preserve"> oraz montaż płyt OSB</w:t>
      </w:r>
      <w:r w:rsidR="00D0087C">
        <w:rPr>
          <w:rFonts w:ascii="Arial" w:hAnsi="Arial" w:cs="Arial"/>
          <w:sz w:val="22"/>
          <w:szCs w:val="22"/>
        </w:rPr>
        <w:t xml:space="preserve">. </w:t>
      </w:r>
      <w:r w:rsidRPr="00BC1A16">
        <w:rPr>
          <w:rFonts w:ascii="Arial" w:hAnsi="Arial" w:cs="Arial"/>
          <w:sz w:val="22"/>
          <w:szCs w:val="22"/>
        </w:rPr>
        <w:t>Osoby te będą otrzymywały świadczenia za pracę zgodnie z ustawą z dnia 10 października 2002 r. o minimalnym wynagrodzeniu za pracę. Powyższe nie dotyczy wykonywania samodzielnych funkcji technicznych w budownictwie. Ustalenie liczby osób Zamawiający pozostawia w gestii Wykonawcy. Obowiązki Wykonawcy w tym zakresie zostały uregulowane w projekcie umowy (</w:t>
      </w:r>
      <w:r w:rsidRPr="00EE48D1">
        <w:rPr>
          <w:rFonts w:ascii="Arial" w:hAnsi="Arial" w:cs="Arial"/>
          <w:sz w:val="22"/>
          <w:szCs w:val="22"/>
        </w:rPr>
        <w:t>Załącznik nr 1 do</w:t>
      </w:r>
      <w:r w:rsidRPr="00BC1A16">
        <w:rPr>
          <w:rFonts w:ascii="Arial" w:hAnsi="Arial" w:cs="Arial"/>
          <w:sz w:val="22"/>
          <w:szCs w:val="22"/>
        </w:rPr>
        <w:t xml:space="preserve"> SWZ).</w:t>
      </w:r>
    </w:p>
    <w:p w14:paraId="7C67CA06" w14:textId="053808A9" w:rsidR="001A2778" w:rsidRPr="00BC1A16" w:rsidRDefault="001A2778">
      <w:pPr>
        <w:pStyle w:val="Akapitzlist"/>
        <w:numPr>
          <w:ilvl w:val="1"/>
          <w:numId w:val="10"/>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Szczegółowe uregulowania dotyczące: sposobu weryfikacji zatrudnienia wskazanych wyżej osób, uprawnień Zamawiającego w zakresie kontroli spełniania przez </w:t>
      </w:r>
      <w:r w:rsidR="009E3BD9">
        <w:rPr>
          <w:rFonts w:ascii="Arial" w:hAnsi="Arial" w:cs="Arial"/>
          <w:sz w:val="22"/>
          <w:szCs w:val="22"/>
        </w:rPr>
        <w:t>W</w:t>
      </w:r>
      <w:r w:rsidRPr="00BC1A16">
        <w:rPr>
          <w:rFonts w:ascii="Arial" w:hAnsi="Arial" w:cs="Arial"/>
          <w:sz w:val="22"/>
          <w:szCs w:val="22"/>
        </w:rPr>
        <w:t xml:space="preserve">ykonawcę wymagań związanych z zatrudnianiem ww. osób oraz sankcji z tytułu niespełnienia tych wymagań zostały zawarte w </w:t>
      </w:r>
      <w:r w:rsidRPr="00EE48D1">
        <w:rPr>
          <w:rFonts w:ascii="Arial" w:hAnsi="Arial" w:cs="Arial"/>
          <w:sz w:val="22"/>
          <w:szCs w:val="22"/>
        </w:rPr>
        <w:t>projekcie umowy (Załącznik nr 1 do</w:t>
      </w:r>
      <w:r w:rsidRPr="00BC1A16">
        <w:rPr>
          <w:rFonts w:ascii="Arial" w:hAnsi="Arial" w:cs="Arial"/>
          <w:sz w:val="22"/>
          <w:szCs w:val="22"/>
        </w:rPr>
        <w:t xml:space="preserve"> SWZ).</w:t>
      </w:r>
    </w:p>
    <w:p w14:paraId="6302ECF5" w14:textId="77777777" w:rsidR="00AC5E0C" w:rsidRPr="00AC5E0C" w:rsidRDefault="001A2778" w:rsidP="00AC5E0C">
      <w:pPr>
        <w:pStyle w:val="Akapitzlist"/>
        <w:numPr>
          <w:ilvl w:val="0"/>
          <w:numId w:val="54"/>
        </w:numPr>
        <w:spacing w:after="0" w:line="240" w:lineRule="auto"/>
        <w:jc w:val="both"/>
        <w:rPr>
          <w:rFonts w:ascii="Arial" w:hAnsi="Arial" w:cs="Arial"/>
          <w:sz w:val="22"/>
          <w:szCs w:val="22"/>
        </w:rPr>
      </w:pPr>
      <w:r w:rsidRPr="000B4E2A">
        <w:rPr>
          <w:rFonts w:ascii="Arial" w:hAnsi="Arial" w:cs="Arial"/>
          <w:sz w:val="22"/>
          <w:szCs w:val="22"/>
        </w:rPr>
        <w:t>Z uwagi na fakt, iż budynek CEM znajduje się na obszarze o szczególnych uwarunkowaniach środowiskowych i formalnych, związanych z położeniem na terenie parku narodowego oraz objęciem otoczenia ochroną konserwatora zabytków</w:t>
      </w:r>
      <w:r w:rsidR="00204275" w:rsidRPr="000B4E2A">
        <w:rPr>
          <w:rFonts w:ascii="Arial" w:hAnsi="Arial" w:cs="Arial"/>
          <w:sz w:val="22"/>
          <w:szCs w:val="22"/>
        </w:rPr>
        <w:t>,</w:t>
      </w:r>
      <w:r w:rsidRPr="000B4E2A">
        <w:rPr>
          <w:rFonts w:ascii="Arial" w:hAnsi="Arial" w:cs="Arial"/>
          <w:sz w:val="22"/>
          <w:szCs w:val="22"/>
        </w:rPr>
        <w:t xml:space="preserve"> Zamawiający wymaga złożenia oferty po odbyciu przez Wykonawcę wizji lokalnej</w:t>
      </w:r>
      <w:r w:rsidR="00AC5E0C">
        <w:rPr>
          <w:rFonts w:ascii="Arial" w:hAnsi="Arial" w:cs="Arial"/>
          <w:sz w:val="22"/>
          <w:szCs w:val="22"/>
        </w:rPr>
        <w:t xml:space="preserve">. </w:t>
      </w:r>
      <w:r w:rsidR="00AC5E0C" w:rsidRPr="00AC5E0C">
        <w:rPr>
          <w:rFonts w:ascii="Arial" w:hAnsi="Arial" w:cs="Arial"/>
          <w:sz w:val="22"/>
          <w:szCs w:val="22"/>
        </w:rPr>
        <w:t>Okoliczności te wpływają na sposób organizacji robót, w tym w szczególności na zasady poruszania się po terenie, dostępność infrastruktury oraz konieczność zachowania określonych rygorów w zakresie ochrony przyrody i krajobrazu.</w:t>
      </w:r>
    </w:p>
    <w:p w14:paraId="4F7FA0BF" w14:textId="12A10AE8" w:rsidR="007E5326" w:rsidRPr="000B4E2A" w:rsidRDefault="00AC5E0C" w:rsidP="00AC5E0C">
      <w:pPr>
        <w:pStyle w:val="Akapitzlist"/>
        <w:spacing w:after="0" w:line="240" w:lineRule="auto"/>
        <w:jc w:val="both"/>
        <w:rPr>
          <w:rFonts w:ascii="Arial" w:hAnsi="Arial" w:cs="Arial"/>
          <w:sz w:val="22"/>
          <w:szCs w:val="22"/>
        </w:rPr>
      </w:pPr>
      <w:r w:rsidRPr="00AC5E0C">
        <w:rPr>
          <w:rFonts w:ascii="Arial" w:hAnsi="Arial" w:cs="Arial"/>
          <w:sz w:val="22"/>
          <w:szCs w:val="22"/>
        </w:rPr>
        <w:t xml:space="preserve">Istotnym czynnikiem uzasadniającym przeprowadzenie wizji lokalnej jest utrudniony dostęp do miejsca realizacji zamówienia, w tym ograniczone możliwości dojazdu i transportu materiałów budowlanych oraz sprzętu. Warunki terenowe mogą wymagać zastosowania niestandardowych </w:t>
      </w:r>
      <w:r w:rsidRPr="00AC5E0C">
        <w:rPr>
          <w:rFonts w:ascii="Arial" w:hAnsi="Arial" w:cs="Arial"/>
          <w:sz w:val="22"/>
          <w:szCs w:val="22"/>
        </w:rPr>
        <w:lastRenderedPageBreak/>
        <w:t>rozwiązań logistycznych, co ma bezpośredni wpływ na organizację robót, czas ich realizacji oraz kalkulację ceny ofertowej.</w:t>
      </w:r>
      <w:r>
        <w:rPr>
          <w:rFonts w:ascii="Arial" w:hAnsi="Arial" w:cs="Arial"/>
          <w:sz w:val="22"/>
          <w:szCs w:val="22"/>
        </w:rPr>
        <w:t xml:space="preserve"> </w:t>
      </w:r>
      <w:r w:rsidRPr="00AC5E0C">
        <w:rPr>
          <w:rFonts w:ascii="Arial" w:hAnsi="Arial" w:cs="Arial"/>
          <w:sz w:val="22"/>
          <w:szCs w:val="22"/>
        </w:rPr>
        <w:t xml:space="preserve">Przeprowadzenie wizji lokalnej umożliwi </w:t>
      </w:r>
      <w:r>
        <w:rPr>
          <w:rFonts w:ascii="Arial" w:hAnsi="Arial" w:cs="Arial"/>
          <w:sz w:val="22"/>
          <w:szCs w:val="22"/>
        </w:rPr>
        <w:t>W</w:t>
      </w:r>
      <w:r w:rsidRPr="00AC5E0C">
        <w:rPr>
          <w:rFonts w:ascii="Arial" w:hAnsi="Arial" w:cs="Arial"/>
          <w:sz w:val="22"/>
          <w:szCs w:val="22"/>
        </w:rPr>
        <w:t>ykonawcom zapoznanie się z rzeczywistymi warunkami dostępu do obiektu, ocenę możliwości transportowych, identyfikację potencjalnych utrudnień oraz właściwe zaplanowanie zaplecza budowy. Pozwoli to na przygotowanie rzetelnych i porównywalnych ofert, uwzględniających wszystkie istotne uwarunkowania realizacyjne.</w:t>
      </w:r>
      <w:r>
        <w:rPr>
          <w:rFonts w:ascii="Arial" w:hAnsi="Arial" w:cs="Arial"/>
          <w:sz w:val="22"/>
          <w:szCs w:val="22"/>
        </w:rPr>
        <w:t xml:space="preserve"> </w:t>
      </w:r>
      <w:r w:rsidRPr="00AC5E0C">
        <w:rPr>
          <w:rFonts w:ascii="Arial" w:hAnsi="Arial" w:cs="Arial"/>
          <w:sz w:val="22"/>
          <w:szCs w:val="22"/>
        </w:rPr>
        <w:t>Zamawiający uznaje, że odbycie wizji lokalnej jest uzasadnione i niezbędne dla zapewnienia prawidłowego przygotowania ofert oraz sprawnej realizacji zamówienia</w:t>
      </w:r>
      <w:r>
        <w:rPr>
          <w:rFonts w:ascii="Arial" w:hAnsi="Arial" w:cs="Arial"/>
          <w:sz w:val="22"/>
          <w:szCs w:val="22"/>
        </w:rPr>
        <w:t>. Wizja</w:t>
      </w:r>
      <w:r w:rsidR="001A2778" w:rsidRPr="000B4E2A">
        <w:rPr>
          <w:rFonts w:ascii="Arial" w:hAnsi="Arial" w:cs="Arial"/>
          <w:sz w:val="22"/>
          <w:szCs w:val="22"/>
        </w:rPr>
        <w:t xml:space="preserve"> odbędzie </w:t>
      </w:r>
      <w:r w:rsidR="001A2778" w:rsidRPr="000711EA">
        <w:rPr>
          <w:rFonts w:ascii="Arial" w:hAnsi="Arial" w:cs="Arial"/>
          <w:sz w:val="22"/>
          <w:szCs w:val="22"/>
        </w:rPr>
        <w:t xml:space="preserve">się w dniu </w:t>
      </w:r>
      <w:r w:rsidR="000711EA" w:rsidRPr="000711EA">
        <w:rPr>
          <w:rFonts w:ascii="Arial" w:hAnsi="Arial" w:cs="Arial"/>
          <w:sz w:val="22"/>
          <w:szCs w:val="22"/>
        </w:rPr>
        <w:t>29</w:t>
      </w:r>
      <w:r w:rsidR="001A2778" w:rsidRPr="000711EA">
        <w:rPr>
          <w:rFonts w:ascii="Arial" w:hAnsi="Arial" w:cs="Arial"/>
          <w:sz w:val="22"/>
          <w:szCs w:val="22"/>
        </w:rPr>
        <w:t>.</w:t>
      </w:r>
      <w:r w:rsidR="000711EA" w:rsidRPr="000711EA">
        <w:rPr>
          <w:rFonts w:ascii="Arial" w:hAnsi="Arial" w:cs="Arial"/>
          <w:sz w:val="22"/>
          <w:szCs w:val="22"/>
        </w:rPr>
        <w:t>04.</w:t>
      </w:r>
      <w:r w:rsidR="001A2778" w:rsidRPr="000711EA">
        <w:rPr>
          <w:rFonts w:ascii="Arial" w:hAnsi="Arial" w:cs="Arial"/>
          <w:sz w:val="22"/>
          <w:szCs w:val="22"/>
        </w:rPr>
        <w:t xml:space="preserve">2026 r. oraz w dniu </w:t>
      </w:r>
      <w:r w:rsidR="000711EA" w:rsidRPr="000711EA">
        <w:rPr>
          <w:rFonts w:ascii="Arial" w:hAnsi="Arial" w:cs="Arial"/>
          <w:sz w:val="22"/>
          <w:szCs w:val="22"/>
        </w:rPr>
        <w:t>05.05.</w:t>
      </w:r>
      <w:r w:rsidR="001A2778" w:rsidRPr="000711EA">
        <w:rPr>
          <w:rFonts w:ascii="Arial" w:hAnsi="Arial" w:cs="Arial"/>
          <w:sz w:val="22"/>
          <w:szCs w:val="22"/>
        </w:rPr>
        <w:t>2026 r. o godz. 12:00. Dodatkowo każdy z Wykonawców może zgłosić Zamawiającemu chęć dokonania wizji lokaln</w:t>
      </w:r>
      <w:r w:rsidR="001A2778" w:rsidRPr="000B4E2A">
        <w:rPr>
          <w:rFonts w:ascii="Arial" w:hAnsi="Arial" w:cs="Arial"/>
          <w:sz w:val="22"/>
          <w:szCs w:val="22"/>
        </w:rPr>
        <w:t xml:space="preserve">ej w innym terminie, najpóźniej na jeden dzień przed tym terminem mailem lub telefonicznie, jeśli nie może on uczestniczyć w wizji w terminach wyznaczonych przez Zamawiającego. Osobą wyznaczoną do kontaktu w sprawie wizji lokalnej jest pan Witold Cezary Oklejewicz </w:t>
      </w:r>
      <w:r w:rsidR="00204275" w:rsidRPr="000B4E2A">
        <w:rPr>
          <w:rFonts w:ascii="Arial" w:hAnsi="Arial" w:cs="Arial"/>
          <w:sz w:val="22"/>
          <w:szCs w:val="22"/>
        </w:rPr>
        <w:t>e-</w:t>
      </w:r>
      <w:r w:rsidR="001A2778" w:rsidRPr="000B4E2A">
        <w:rPr>
          <w:rFonts w:ascii="Arial" w:hAnsi="Arial" w:cs="Arial"/>
          <w:sz w:val="22"/>
          <w:szCs w:val="22"/>
        </w:rPr>
        <w:t>mail: cezary.oklejewicz@bpn.com.pl, tel</w:t>
      </w:r>
      <w:r w:rsidR="00195C46" w:rsidRPr="000B4E2A">
        <w:rPr>
          <w:rFonts w:ascii="Arial" w:hAnsi="Arial" w:cs="Arial"/>
          <w:sz w:val="22"/>
          <w:szCs w:val="22"/>
        </w:rPr>
        <w:t>.</w:t>
      </w:r>
      <w:r w:rsidR="001A2778" w:rsidRPr="000B4E2A">
        <w:rPr>
          <w:rFonts w:ascii="Arial" w:hAnsi="Arial" w:cs="Arial"/>
          <w:sz w:val="22"/>
          <w:szCs w:val="22"/>
        </w:rPr>
        <w:t>:</w:t>
      </w:r>
      <w:r w:rsidR="00195C46" w:rsidRPr="000B4E2A">
        <w:rPr>
          <w:rFonts w:ascii="Arial" w:hAnsi="Arial" w:cs="Arial"/>
          <w:sz w:val="22"/>
          <w:szCs w:val="22"/>
        </w:rPr>
        <w:t xml:space="preserve"> </w:t>
      </w:r>
      <w:r w:rsidR="001A2778" w:rsidRPr="000B4E2A">
        <w:rPr>
          <w:rFonts w:ascii="Arial" w:hAnsi="Arial" w:cs="Arial"/>
          <w:sz w:val="22"/>
          <w:szCs w:val="22"/>
        </w:rPr>
        <w:t>85 682 97</w:t>
      </w:r>
      <w:r w:rsidR="00195C46" w:rsidRPr="000B4E2A">
        <w:rPr>
          <w:rFonts w:ascii="Arial" w:hAnsi="Arial" w:cs="Arial"/>
          <w:sz w:val="22"/>
          <w:szCs w:val="22"/>
        </w:rPr>
        <w:t xml:space="preserve"> </w:t>
      </w:r>
      <w:r w:rsidR="001A2778" w:rsidRPr="000B4E2A">
        <w:rPr>
          <w:rFonts w:ascii="Arial" w:hAnsi="Arial" w:cs="Arial"/>
          <w:sz w:val="22"/>
          <w:szCs w:val="22"/>
        </w:rPr>
        <w:t>05 (kontakt telefoniczny od poniedziałku do piątku w godz. 9:00-14:00).</w:t>
      </w:r>
      <w:r w:rsidR="007E5326" w:rsidRPr="000B4E2A">
        <w:rPr>
          <w:rFonts w:ascii="Arial" w:hAnsi="Arial" w:cs="Arial"/>
          <w:sz w:val="22"/>
          <w:szCs w:val="22"/>
        </w:rPr>
        <w:t xml:space="preserve"> </w:t>
      </w:r>
    </w:p>
    <w:p w14:paraId="1BE83051" w14:textId="46EE618E" w:rsidR="007E5326" w:rsidRPr="00BC1A16" w:rsidRDefault="001A2778" w:rsidP="007E5326">
      <w:pPr>
        <w:spacing w:after="0" w:line="240" w:lineRule="auto"/>
        <w:ind w:left="340"/>
        <w:jc w:val="both"/>
        <w:rPr>
          <w:rFonts w:ascii="Arial" w:hAnsi="Arial" w:cs="Arial"/>
          <w:sz w:val="22"/>
          <w:szCs w:val="22"/>
        </w:rPr>
      </w:pPr>
      <w:r w:rsidRPr="00BC1A16">
        <w:rPr>
          <w:rFonts w:ascii="Arial" w:hAnsi="Arial" w:cs="Arial"/>
          <w:sz w:val="22"/>
          <w:szCs w:val="22"/>
        </w:rPr>
        <w:t>Zamawiający informuje, że w trakcie wizji lokalnej nie będzie udzielał odpowiedzi na pytania dotyczące treści SWZ, wszelkie pytania należy kierować do Zamawiającego w trybie art. 284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 Wizja ma na celu zapoznanie wykonawców z obiektem, w którym będą wykonywane roboty budowlane.</w:t>
      </w:r>
    </w:p>
    <w:p w14:paraId="102BD324" w14:textId="56BD35A5" w:rsidR="00614252" w:rsidRPr="00BC1A16" w:rsidRDefault="001A2778" w:rsidP="007E5326">
      <w:pPr>
        <w:spacing w:after="0" w:line="240" w:lineRule="auto"/>
        <w:ind w:left="340"/>
        <w:jc w:val="both"/>
        <w:rPr>
          <w:rFonts w:ascii="Arial" w:hAnsi="Arial" w:cs="Arial"/>
          <w:sz w:val="22"/>
          <w:szCs w:val="22"/>
        </w:rPr>
      </w:pPr>
      <w:r w:rsidRPr="00BC1A16">
        <w:rPr>
          <w:rFonts w:ascii="Arial" w:hAnsi="Arial" w:cs="Arial"/>
          <w:sz w:val="22"/>
          <w:szCs w:val="22"/>
        </w:rPr>
        <w:t xml:space="preserve">Zamawiający w trakcie wizji sporządzi protokół z wizji. Każdy z przedstawicieli Wykonawców, którzy wzięli udział w wizji ma obowiązek podpisać protokół. Brak podpisu ze wskazaniem nazwy </w:t>
      </w:r>
      <w:r w:rsidR="00204275">
        <w:rPr>
          <w:rFonts w:ascii="Arial" w:hAnsi="Arial" w:cs="Arial"/>
          <w:sz w:val="22"/>
          <w:szCs w:val="22"/>
        </w:rPr>
        <w:t>W</w:t>
      </w:r>
      <w:r w:rsidRPr="00BC1A16">
        <w:rPr>
          <w:rFonts w:ascii="Arial" w:hAnsi="Arial" w:cs="Arial"/>
          <w:sz w:val="22"/>
          <w:szCs w:val="22"/>
        </w:rPr>
        <w:t>ykonawcy będzie traktowany jako brak odbycia wizji lokalnej i skutkować będzie odrzuceniem oferty zgodnie z art. 226 ust. 1 pkt 18 u</w:t>
      </w:r>
      <w:r w:rsidR="00195C46">
        <w:rPr>
          <w:rFonts w:ascii="Arial" w:hAnsi="Arial" w:cs="Arial"/>
          <w:sz w:val="22"/>
          <w:szCs w:val="22"/>
        </w:rPr>
        <w:t>staw</w:t>
      </w:r>
      <w:r w:rsidR="00204275">
        <w:rPr>
          <w:rFonts w:ascii="Arial" w:hAnsi="Arial" w:cs="Arial"/>
          <w:sz w:val="22"/>
          <w:szCs w:val="22"/>
        </w:rPr>
        <w:t xml:space="preserve">y </w:t>
      </w:r>
      <w:proofErr w:type="spellStart"/>
      <w:r w:rsidR="00204275">
        <w:rPr>
          <w:rFonts w:ascii="Arial" w:hAnsi="Arial" w:cs="Arial"/>
          <w:sz w:val="22"/>
          <w:szCs w:val="22"/>
        </w:rPr>
        <w:t>Pzp</w:t>
      </w:r>
      <w:proofErr w:type="spellEnd"/>
      <w:r w:rsidRPr="00BC1A16">
        <w:rPr>
          <w:rFonts w:ascii="Arial" w:hAnsi="Arial" w:cs="Arial"/>
          <w:sz w:val="22"/>
          <w:szCs w:val="22"/>
        </w:rPr>
        <w:t>. W przypadku Wykonawców wspólnie ubiegających się o udzielenie zamówienia wystarczającym będzie udział jednego z Wykonawców wspólnie ubiegających się o udzielenie zamówienia.</w:t>
      </w:r>
    </w:p>
    <w:p w14:paraId="5EB67A40" w14:textId="0202FEBB" w:rsidR="007E5326"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Zamawiający nie dopuszcza możliwości złożenia oferty wariantowej, o której mowa w art. 92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 tzn. oferty przewidującej odmienny sposób wykonania zamówienia niż określony w niniejszej SWZ.</w:t>
      </w:r>
      <w:r w:rsidR="007E5326" w:rsidRPr="00BC1A16">
        <w:rPr>
          <w:rFonts w:ascii="Arial" w:hAnsi="Arial" w:cs="Arial"/>
          <w:sz w:val="22"/>
          <w:szCs w:val="22"/>
        </w:rPr>
        <w:t xml:space="preserve"> </w:t>
      </w:r>
    </w:p>
    <w:p w14:paraId="6159E0FB" w14:textId="305A9709" w:rsidR="007E5326"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Zamawiający nie przewiduje udzielania zamówień na podstawie art. 214 ust. 1 pkt 7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w:t>
      </w:r>
    </w:p>
    <w:p w14:paraId="6449A3AC" w14:textId="7B3BE766" w:rsidR="007E5326"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Zamawiający nie dokonuje podziału zamówienia na części, tym samym Zamawiający nie dopuszcza składania ofert częściowych, o których mowa w art. 7 pkt 15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w:t>
      </w:r>
    </w:p>
    <w:p w14:paraId="4C06621E" w14:textId="77777777" w:rsidR="006C3B19" w:rsidRPr="00BC1A16" w:rsidRDefault="001A2778" w:rsidP="006C3B19">
      <w:pPr>
        <w:spacing w:after="0" w:line="240" w:lineRule="auto"/>
        <w:ind w:left="357"/>
        <w:jc w:val="both"/>
        <w:rPr>
          <w:rFonts w:ascii="Arial" w:hAnsi="Arial" w:cs="Arial"/>
          <w:sz w:val="22"/>
          <w:szCs w:val="22"/>
        </w:rPr>
      </w:pPr>
      <w:r w:rsidRPr="00BC1A16">
        <w:rPr>
          <w:rFonts w:ascii="Arial" w:hAnsi="Arial" w:cs="Arial"/>
          <w:sz w:val="22"/>
          <w:szCs w:val="22"/>
          <w:u w:val="single"/>
        </w:rPr>
        <w:t>Uzasadnienie braku podziału zamówienia na części:</w:t>
      </w:r>
      <w:r w:rsidRPr="004F7E70">
        <w:rPr>
          <w:rFonts w:ascii="Arial" w:hAnsi="Arial" w:cs="Arial"/>
          <w:sz w:val="22"/>
          <w:szCs w:val="22"/>
        </w:rPr>
        <w:t xml:space="preserve"> </w:t>
      </w:r>
      <w:r w:rsidRPr="00BC1A16">
        <w:rPr>
          <w:rFonts w:ascii="Arial" w:hAnsi="Arial" w:cs="Arial"/>
          <w:sz w:val="22"/>
          <w:szCs w:val="22"/>
        </w:rPr>
        <w:t>Zamawiający odstąpił od podziału zamówienia na części z uwagi na jego techniczny i organizacyjny charakter. Przedmiot zamówienia obejmuje roboty budowlane realizowane w obrębie jednego obiektu i w bezpośrednim sąsiedztwie przestrzennym (wieża widokowa, taras oraz elementy elewacji i instalacji), które są ze sobą technologicznie powiązane i wymagają prowadzenia w sposób skoordynowany.</w:t>
      </w:r>
    </w:p>
    <w:p w14:paraId="07AF7C2C" w14:textId="77777777" w:rsidR="006C3B19" w:rsidRPr="00BC1A16" w:rsidRDefault="001A2778" w:rsidP="006C3B19">
      <w:pPr>
        <w:spacing w:after="0" w:line="240" w:lineRule="auto"/>
        <w:ind w:left="357"/>
        <w:jc w:val="both"/>
        <w:rPr>
          <w:rFonts w:ascii="Arial" w:hAnsi="Arial" w:cs="Arial"/>
          <w:sz w:val="22"/>
          <w:szCs w:val="22"/>
        </w:rPr>
      </w:pPr>
      <w:r w:rsidRPr="00BC1A16">
        <w:rPr>
          <w:rFonts w:ascii="Arial" w:hAnsi="Arial" w:cs="Arial"/>
          <w:sz w:val="22"/>
          <w:szCs w:val="22"/>
        </w:rPr>
        <w:t>Podział zamówienia na części mógłby powodować trudności w organizacji robót na jednym placu budowy, zwiększać ryzyko kolizji prac oraz utrudniać ustalenie odpowiedzialności za ewentualne wady robót w miejscach styku poszczególnych zakresów.</w:t>
      </w:r>
      <w:r w:rsidR="007E5326" w:rsidRPr="00BC1A16">
        <w:rPr>
          <w:rFonts w:ascii="Arial" w:hAnsi="Arial" w:cs="Arial"/>
          <w:sz w:val="22"/>
          <w:szCs w:val="22"/>
        </w:rPr>
        <w:t xml:space="preserve"> </w:t>
      </w:r>
    </w:p>
    <w:p w14:paraId="4DC88041" w14:textId="4D9DF2DF" w:rsidR="007E5326" w:rsidRPr="00BC1A16" w:rsidRDefault="001A2778" w:rsidP="006C3B19">
      <w:pPr>
        <w:spacing w:after="0" w:line="240" w:lineRule="auto"/>
        <w:ind w:left="357"/>
        <w:jc w:val="both"/>
        <w:rPr>
          <w:rFonts w:ascii="Arial" w:hAnsi="Arial" w:cs="Arial"/>
          <w:sz w:val="22"/>
          <w:szCs w:val="22"/>
        </w:rPr>
      </w:pPr>
      <w:r w:rsidRPr="00BC1A16">
        <w:rPr>
          <w:rFonts w:ascii="Arial" w:hAnsi="Arial" w:cs="Arial"/>
          <w:sz w:val="22"/>
          <w:szCs w:val="22"/>
        </w:rPr>
        <w:t xml:space="preserve">Jednoczesna realizacja robót przez jednego </w:t>
      </w:r>
      <w:r w:rsidR="00204275">
        <w:rPr>
          <w:rFonts w:ascii="Arial" w:hAnsi="Arial" w:cs="Arial"/>
          <w:sz w:val="22"/>
          <w:szCs w:val="22"/>
        </w:rPr>
        <w:t>W</w:t>
      </w:r>
      <w:r w:rsidRPr="00BC1A16">
        <w:rPr>
          <w:rFonts w:ascii="Arial" w:hAnsi="Arial" w:cs="Arial"/>
          <w:sz w:val="22"/>
          <w:szCs w:val="22"/>
        </w:rPr>
        <w:t>ykonawcę zapewni właściwą koordynację prac, sprawne zarządzanie harmonogramem oraz ograniczenie ryzyka opóźnień, co jest istotne w kontekście realizacji inwestycji współfinansowanej ze środków Unii Europejskiej.</w:t>
      </w:r>
      <w:r w:rsidR="007E5326" w:rsidRPr="00BC1A16">
        <w:rPr>
          <w:rFonts w:ascii="Arial" w:hAnsi="Arial" w:cs="Arial"/>
          <w:sz w:val="22"/>
          <w:szCs w:val="22"/>
        </w:rPr>
        <w:t xml:space="preserve"> </w:t>
      </w:r>
    </w:p>
    <w:p w14:paraId="024E49CE" w14:textId="77777777" w:rsidR="007E5326" w:rsidRPr="00BC1A16"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Zamawiający dopuszcza powierzenie wykonania części zamówienia podwykonawcy.</w:t>
      </w:r>
    </w:p>
    <w:p w14:paraId="25457437" w14:textId="5EB5364A" w:rsidR="001A2778" w:rsidRPr="00D0087C" w:rsidRDefault="001A2778">
      <w:pPr>
        <w:pStyle w:val="Akapitzlist"/>
        <w:numPr>
          <w:ilvl w:val="0"/>
          <w:numId w:val="54"/>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Zamówienie realizowane jest w ramach projektu, pn. „Transformacja Muzeum Przyrodniczo-Leśnego Białowieskiego Parku Narodowego w nowoczesne centrum interaktywnej edukacji ekologicznej i interpretacji środowiska przyrodniczego” dofinansowanego </w:t>
      </w:r>
      <w:r w:rsidRPr="00D0087C">
        <w:rPr>
          <w:rFonts w:ascii="Arial" w:hAnsi="Arial" w:cs="Arial"/>
          <w:sz w:val="22"/>
          <w:szCs w:val="22"/>
        </w:rPr>
        <w:t xml:space="preserve">z </w:t>
      </w:r>
      <w:r w:rsidR="00C04E35" w:rsidRPr="00D0087C">
        <w:rPr>
          <w:rFonts w:ascii="Arial" w:hAnsi="Arial" w:cs="Arial"/>
          <w:sz w:val="22"/>
          <w:szCs w:val="22"/>
        </w:rPr>
        <w:t xml:space="preserve">Funduszy Europejskich dla </w:t>
      </w:r>
      <w:r w:rsidRPr="00D0087C">
        <w:rPr>
          <w:rFonts w:ascii="Arial" w:hAnsi="Arial" w:cs="Arial"/>
          <w:sz w:val="22"/>
          <w:szCs w:val="22"/>
        </w:rPr>
        <w:t xml:space="preserve"> Polsk</w:t>
      </w:r>
      <w:r w:rsidR="00C04E35" w:rsidRPr="00D0087C">
        <w:rPr>
          <w:rFonts w:ascii="Arial" w:hAnsi="Arial" w:cs="Arial"/>
          <w:sz w:val="22"/>
          <w:szCs w:val="22"/>
        </w:rPr>
        <w:t>i</w:t>
      </w:r>
      <w:r w:rsidRPr="00D0087C">
        <w:rPr>
          <w:rFonts w:ascii="Arial" w:hAnsi="Arial" w:cs="Arial"/>
          <w:sz w:val="22"/>
          <w:szCs w:val="22"/>
        </w:rPr>
        <w:t xml:space="preserve"> Wschodni</w:t>
      </w:r>
      <w:r w:rsidR="00C04E35" w:rsidRPr="00D0087C">
        <w:rPr>
          <w:rFonts w:ascii="Arial" w:hAnsi="Arial" w:cs="Arial"/>
          <w:sz w:val="22"/>
          <w:szCs w:val="22"/>
        </w:rPr>
        <w:t>ej 2021-2027</w:t>
      </w:r>
      <w:r w:rsidRPr="00D0087C">
        <w:rPr>
          <w:rFonts w:ascii="Arial" w:hAnsi="Arial" w:cs="Arial"/>
          <w:sz w:val="22"/>
          <w:szCs w:val="22"/>
        </w:rPr>
        <w:t>; nr umowy FEPW.02.03-IW.01-0040/24.</w:t>
      </w:r>
    </w:p>
    <w:p w14:paraId="748817B4" w14:textId="77777777" w:rsidR="001A2778" w:rsidRPr="00BC1A16" w:rsidRDefault="001A2778" w:rsidP="001A2778">
      <w:pPr>
        <w:spacing w:after="0" w:line="240" w:lineRule="auto"/>
        <w:jc w:val="both"/>
        <w:rPr>
          <w:rFonts w:ascii="Arial" w:hAnsi="Arial" w:cs="Arial"/>
          <w:sz w:val="22"/>
          <w:szCs w:val="22"/>
        </w:rPr>
      </w:pPr>
    </w:p>
    <w:p w14:paraId="2402374C" w14:textId="77777777"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VIII. Informacje o przedmiotowych środkach dowodowych:</w:t>
      </w:r>
    </w:p>
    <w:p w14:paraId="04102F76" w14:textId="7BD4ECEB"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Zamawiający nie żąda złożenia przez Wykonawcę wraz z ofertą przedmiotowych środków dowodowych.</w:t>
      </w:r>
    </w:p>
    <w:p w14:paraId="379A5A6F" w14:textId="77777777" w:rsidR="006C3B19" w:rsidRPr="00BC1A16" w:rsidRDefault="006C3B19" w:rsidP="001A2778">
      <w:pPr>
        <w:spacing w:after="0" w:line="240" w:lineRule="auto"/>
        <w:jc w:val="both"/>
        <w:rPr>
          <w:rFonts w:ascii="Arial" w:hAnsi="Arial" w:cs="Arial"/>
          <w:sz w:val="22"/>
          <w:szCs w:val="22"/>
        </w:rPr>
      </w:pPr>
    </w:p>
    <w:p w14:paraId="7A9F3E6F" w14:textId="77777777" w:rsidR="006C3B19"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 xml:space="preserve">IX. Termin wykonania zamówienia: </w:t>
      </w:r>
    </w:p>
    <w:p w14:paraId="7BF974F7" w14:textId="37D8D570" w:rsidR="001A2778" w:rsidRPr="00BC1A16" w:rsidRDefault="001A2778" w:rsidP="001A2778">
      <w:pPr>
        <w:spacing w:after="0" w:line="240" w:lineRule="auto"/>
        <w:jc w:val="both"/>
        <w:rPr>
          <w:rFonts w:ascii="Arial" w:hAnsi="Arial" w:cs="Arial"/>
          <w:b/>
          <w:bCs/>
          <w:sz w:val="22"/>
          <w:szCs w:val="22"/>
        </w:rPr>
      </w:pPr>
      <w:r w:rsidRPr="00BC1A16">
        <w:rPr>
          <w:rFonts w:ascii="Arial" w:hAnsi="Arial" w:cs="Arial"/>
          <w:sz w:val="22"/>
          <w:szCs w:val="22"/>
        </w:rPr>
        <w:t>5 m</w:t>
      </w:r>
      <w:r w:rsidR="00195C46">
        <w:rPr>
          <w:rFonts w:ascii="Arial" w:hAnsi="Arial" w:cs="Arial"/>
          <w:sz w:val="22"/>
          <w:szCs w:val="22"/>
        </w:rPr>
        <w:t>iesię</w:t>
      </w:r>
      <w:r w:rsidRPr="00BC1A16">
        <w:rPr>
          <w:rFonts w:ascii="Arial" w:hAnsi="Arial" w:cs="Arial"/>
          <w:sz w:val="22"/>
          <w:szCs w:val="22"/>
        </w:rPr>
        <w:t xml:space="preserve">cy od dnia </w:t>
      </w:r>
      <w:r w:rsidR="00DE185B">
        <w:rPr>
          <w:rFonts w:ascii="Arial" w:hAnsi="Arial" w:cs="Arial"/>
          <w:sz w:val="22"/>
          <w:szCs w:val="22"/>
        </w:rPr>
        <w:t>przekazania terenu budowy.</w:t>
      </w:r>
    </w:p>
    <w:p w14:paraId="170A9BFC" w14:textId="77777777" w:rsidR="006C3B19" w:rsidRPr="00BC1A16" w:rsidRDefault="006C3B19" w:rsidP="001A2778">
      <w:pPr>
        <w:spacing w:after="0" w:line="240" w:lineRule="auto"/>
        <w:jc w:val="both"/>
        <w:rPr>
          <w:rFonts w:ascii="Arial" w:hAnsi="Arial" w:cs="Arial"/>
          <w:sz w:val="22"/>
          <w:szCs w:val="22"/>
        </w:rPr>
      </w:pPr>
    </w:p>
    <w:p w14:paraId="2C09234A" w14:textId="378C28EB"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lastRenderedPageBreak/>
        <w:t>X. Podstawy wykluczenia:</w:t>
      </w:r>
    </w:p>
    <w:p w14:paraId="759B9596" w14:textId="65F03D7A" w:rsidR="001A2778" w:rsidRPr="00BC1A16" w:rsidRDefault="001A2778">
      <w:pPr>
        <w:pStyle w:val="Akapitzlist"/>
        <w:numPr>
          <w:ilvl w:val="3"/>
          <w:numId w:val="10"/>
        </w:numPr>
        <w:spacing w:after="0" w:line="240" w:lineRule="auto"/>
        <w:ind w:left="357" w:hanging="357"/>
        <w:jc w:val="both"/>
        <w:rPr>
          <w:rFonts w:ascii="Arial" w:hAnsi="Arial" w:cs="Arial"/>
          <w:sz w:val="22"/>
          <w:szCs w:val="22"/>
        </w:rPr>
      </w:pPr>
      <w:r w:rsidRPr="00BC1A16">
        <w:rPr>
          <w:rFonts w:ascii="Arial" w:hAnsi="Arial" w:cs="Arial"/>
          <w:sz w:val="22"/>
          <w:szCs w:val="22"/>
        </w:rPr>
        <w:t>Z postępowania o udzielenie zamówienia wyklucza się, stosownie do art.</w:t>
      </w:r>
      <w:r w:rsidR="00195C46">
        <w:rPr>
          <w:rFonts w:ascii="Arial" w:hAnsi="Arial" w:cs="Arial"/>
          <w:sz w:val="22"/>
          <w:szCs w:val="22"/>
        </w:rPr>
        <w:t> </w:t>
      </w:r>
      <w:r w:rsidRPr="00BC1A16">
        <w:rPr>
          <w:rFonts w:ascii="Arial" w:hAnsi="Arial" w:cs="Arial"/>
          <w:sz w:val="22"/>
          <w:szCs w:val="22"/>
        </w:rPr>
        <w:t>108 ust.</w:t>
      </w:r>
      <w:r w:rsidR="00195C46">
        <w:rPr>
          <w:rFonts w:ascii="Arial" w:hAnsi="Arial" w:cs="Arial"/>
          <w:sz w:val="22"/>
          <w:szCs w:val="22"/>
        </w:rPr>
        <w:t> </w:t>
      </w:r>
      <w:r w:rsidRPr="00BC1A16">
        <w:rPr>
          <w:rFonts w:ascii="Arial" w:hAnsi="Arial" w:cs="Arial"/>
          <w:sz w:val="22"/>
          <w:szCs w:val="22"/>
        </w:rPr>
        <w:t>1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 Wykonawcę:</w:t>
      </w:r>
    </w:p>
    <w:p w14:paraId="6CC6952C" w14:textId="485D5AEA" w:rsidR="001A2778" w:rsidRPr="00BC1A16" w:rsidRDefault="001A2778">
      <w:pPr>
        <w:pStyle w:val="Akapitzlist"/>
        <w:numPr>
          <w:ilvl w:val="2"/>
          <w:numId w:val="11"/>
        </w:numPr>
        <w:spacing w:after="0" w:line="240" w:lineRule="auto"/>
        <w:ind w:left="714" w:hanging="357"/>
        <w:jc w:val="both"/>
        <w:rPr>
          <w:rFonts w:ascii="Arial" w:hAnsi="Arial" w:cs="Arial"/>
          <w:sz w:val="22"/>
          <w:szCs w:val="22"/>
        </w:rPr>
      </w:pPr>
      <w:r w:rsidRPr="00BC1A16">
        <w:rPr>
          <w:rFonts w:ascii="Arial" w:hAnsi="Arial" w:cs="Arial"/>
          <w:sz w:val="22"/>
          <w:szCs w:val="22"/>
        </w:rPr>
        <w:t>będącego osobą fizyczną, którego prawomocnie skazano za przestępstwo:</w:t>
      </w:r>
    </w:p>
    <w:p w14:paraId="1955B897" w14:textId="0C25E963"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udziału w zorganizowanej grupie przestępczej albo związku mającym na celu popełnienie przestępstwa lub przestępstwa skarbowego, o którym mowa w art. 258 Kodeksu karnego,</w:t>
      </w:r>
    </w:p>
    <w:p w14:paraId="08973939" w14:textId="718D4CF1"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handlu ludźmi, o którym mowa w art. 189a Kodeksu karnego,</w:t>
      </w:r>
    </w:p>
    <w:p w14:paraId="2C7AF44F" w14:textId="68C1B1E4"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o którym mowa w art. 228–230a, art. 250a Kodeksu karnego lub w art. 46 lub art. 48 ustawy z dnia 25 czerwca 2010 r. o sporcie,</w:t>
      </w:r>
    </w:p>
    <w:p w14:paraId="03FB41CF" w14:textId="7D16BC52"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9186423" w14:textId="27F71861"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o charakterze terrorystycznym, o którym mowa w art. 115 § 20 Kodeksu karnego, lub mające na celu popełnienie tego przestępstwa,</w:t>
      </w:r>
    </w:p>
    <w:p w14:paraId="17C66690" w14:textId="63071844"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z </w:t>
      </w:r>
      <w:proofErr w:type="spellStart"/>
      <w:r w:rsidRPr="00BC1A16">
        <w:rPr>
          <w:rFonts w:ascii="Arial" w:hAnsi="Arial" w:cs="Arial"/>
          <w:sz w:val="22"/>
          <w:szCs w:val="22"/>
        </w:rPr>
        <w:t>późn</w:t>
      </w:r>
      <w:proofErr w:type="spellEnd"/>
      <w:r w:rsidRPr="00BC1A16">
        <w:rPr>
          <w:rFonts w:ascii="Arial" w:hAnsi="Arial" w:cs="Arial"/>
          <w:sz w:val="22"/>
          <w:szCs w:val="22"/>
        </w:rPr>
        <w:t>. zm.),</w:t>
      </w:r>
    </w:p>
    <w:p w14:paraId="31595F9B" w14:textId="21525F94"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CB5871D" w14:textId="39102430" w:rsidR="001A2778" w:rsidRPr="00BC1A16" w:rsidRDefault="001A2778">
      <w:pPr>
        <w:pStyle w:val="Akapitzlist"/>
        <w:numPr>
          <w:ilvl w:val="1"/>
          <w:numId w:val="12"/>
        </w:numPr>
        <w:spacing w:after="0" w:line="240" w:lineRule="auto"/>
        <w:ind w:left="1066" w:hanging="357"/>
        <w:jc w:val="both"/>
        <w:rPr>
          <w:rFonts w:ascii="Arial" w:hAnsi="Arial" w:cs="Arial"/>
          <w:sz w:val="22"/>
          <w:szCs w:val="22"/>
        </w:rPr>
      </w:pPr>
      <w:r w:rsidRPr="00BC1A16">
        <w:rPr>
          <w:rFonts w:ascii="Arial" w:hAnsi="Arial" w:cs="Arial"/>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6B0D3A26" w14:textId="187D3C39" w:rsidR="001A2778" w:rsidRPr="00BC1A16" w:rsidRDefault="001A2778">
      <w:pPr>
        <w:pStyle w:val="Akapitzlist"/>
        <w:numPr>
          <w:ilvl w:val="0"/>
          <w:numId w:val="16"/>
        </w:numPr>
        <w:spacing w:after="0" w:line="240" w:lineRule="auto"/>
        <w:ind w:left="714" w:hanging="357"/>
        <w:jc w:val="both"/>
        <w:rPr>
          <w:rFonts w:ascii="Arial" w:hAnsi="Arial" w:cs="Arial"/>
          <w:sz w:val="22"/>
          <w:szCs w:val="22"/>
        </w:rPr>
      </w:pPr>
      <w:r w:rsidRPr="00BC1A16">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57CC31B" w14:textId="5751324E" w:rsidR="001A2778" w:rsidRPr="00BC1A16" w:rsidRDefault="001A2778">
      <w:pPr>
        <w:pStyle w:val="Akapitzlist"/>
        <w:numPr>
          <w:ilvl w:val="0"/>
          <w:numId w:val="16"/>
        </w:numPr>
        <w:spacing w:after="0" w:line="240" w:lineRule="auto"/>
        <w:ind w:left="714" w:hanging="357"/>
        <w:jc w:val="both"/>
        <w:rPr>
          <w:rFonts w:ascii="Arial" w:hAnsi="Arial" w:cs="Arial"/>
          <w:sz w:val="22"/>
          <w:szCs w:val="22"/>
        </w:rPr>
      </w:pPr>
      <w:r w:rsidRPr="00BC1A16">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E55D406" w14:textId="3318543F" w:rsidR="001A2778" w:rsidRPr="00BC1A16" w:rsidRDefault="001A2778">
      <w:pPr>
        <w:pStyle w:val="Akapitzlist"/>
        <w:numPr>
          <w:ilvl w:val="0"/>
          <w:numId w:val="16"/>
        </w:numPr>
        <w:spacing w:after="0" w:line="240" w:lineRule="auto"/>
        <w:ind w:left="714" w:hanging="357"/>
        <w:jc w:val="both"/>
        <w:rPr>
          <w:rFonts w:ascii="Arial" w:hAnsi="Arial" w:cs="Arial"/>
          <w:sz w:val="22"/>
          <w:szCs w:val="22"/>
        </w:rPr>
      </w:pPr>
      <w:r w:rsidRPr="00BC1A16">
        <w:rPr>
          <w:rFonts w:ascii="Arial" w:hAnsi="Arial" w:cs="Arial"/>
          <w:sz w:val="22"/>
          <w:szCs w:val="22"/>
        </w:rPr>
        <w:t>wobec którego prawomocnie orzeczono zakaz ubiegania się o zamówienia publiczne;</w:t>
      </w:r>
    </w:p>
    <w:p w14:paraId="4DB3D5B4" w14:textId="68EE4B88" w:rsidR="001A2778" w:rsidRPr="00BC1A16" w:rsidRDefault="001A2778">
      <w:pPr>
        <w:pStyle w:val="Akapitzlist"/>
        <w:numPr>
          <w:ilvl w:val="0"/>
          <w:numId w:val="16"/>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jeżeli Zamawiający może stwierdzić, na podstawie wiarygodnych przesłanek, że Wykonawca zawarł z innymi Wykonawcami porozumienie mające na celu zakłócenie konkurencji, w </w:t>
      </w:r>
      <w:r w:rsidR="00DE73C2" w:rsidRPr="00BC1A16">
        <w:rPr>
          <w:rFonts w:ascii="Arial" w:hAnsi="Arial" w:cs="Arial"/>
          <w:sz w:val="22"/>
          <w:szCs w:val="22"/>
        </w:rPr>
        <w:t>szczególności,</w:t>
      </w:r>
      <w:r w:rsidRPr="00BC1A16">
        <w:rPr>
          <w:rFonts w:ascii="Arial" w:hAnsi="Arial" w:cs="Arial"/>
          <w:sz w:val="22"/>
          <w:szCs w:val="22"/>
        </w:rPr>
        <w:t xml:space="preserve"> jeżeli należąc do tej samej grupy kapitałowej w rozumieniu ustawy z dnia 16 lutego 2007 r. o ochronie konkurencji i konsumentów (Dz. U. z 2021 r. poz.</w:t>
      </w:r>
      <w:r w:rsidR="005F7C9D">
        <w:rPr>
          <w:rFonts w:ascii="Arial" w:hAnsi="Arial" w:cs="Arial"/>
          <w:sz w:val="22"/>
          <w:szCs w:val="22"/>
        </w:rPr>
        <w:t> </w:t>
      </w:r>
      <w:r w:rsidRPr="00BC1A16">
        <w:rPr>
          <w:rFonts w:ascii="Arial" w:hAnsi="Arial" w:cs="Arial"/>
          <w:sz w:val="22"/>
          <w:szCs w:val="22"/>
        </w:rPr>
        <w:t>275) złożyli odrębne oferty, oferty częściowe, chyba że wykażą, że przygotowali te oferty lub wnioski niezależnie od siebie;</w:t>
      </w:r>
    </w:p>
    <w:p w14:paraId="071A26F9" w14:textId="0CE6C941" w:rsidR="001A2778" w:rsidRPr="00BC1A16" w:rsidRDefault="001A2778">
      <w:pPr>
        <w:pStyle w:val="Akapitzlist"/>
        <w:numPr>
          <w:ilvl w:val="0"/>
          <w:numId w:val="16"/>
        </w:numPr>
        <w:spacing w:after="0" w:line="240" w:lineRule="auto"/>
        <w:ind w:left="714" w:hanging="357"/>
        <w:jc w:val="both"/>
        <w:rPr>
          <w:rFonts w:ascii="Arial" w:hAnsi="Arial" w:cs="Arial"/>
          <w:sz w:val="22"/>
          <w:szCs w:val="22"/>
        </w:rPr>
      </w:pPr>
      <w:r w:rsidRPr="00BC1A16">
        <w:rPr>
          <w:rFonts w:ascii="Arial" w:hAnsi="Arial" w:cs="Arial"/>
          <w:sz w:val="22"/>
          <w:szCs w:val="22"/>
        </w:rPr>
        <w:t>jeżeli, w przypadkach, o których mowa w art. 85 ust. 1 ustawy</w:t>
      </w:r>
      <w:r w:rsidR="00204275">
        <w:rPr>
          <w:rFonts w:ascii="Arial" w:hAnsi="Arial" w:cs="Arial"/>
          <w:sz w:val="22"/>
          <w:szCs w:val="22"/>
        </w:rPr>
        <w:t xml:space="preserve"> </w:t>
      </w:r>
      <w:proofErr w:type="spellStart"/>
      <w:r w:rsidR="00204275">
        <w:rPr>
          <w:rFonts w:ascii="Arial" w:hAnsi="Arial" w:cs="Arial"/>
          <w:sz w:val="22"/>
          <w:szCs w:val="22"/>
        </w:rPr>
        <w:t>Pzp</w:t>
      </w:r>
      <w:proofErr w:type="spellEnd"/>
      <w:r w:rsidRPr="00BC1A16">
        <w:rPr>
          <w:rFonts w:ascii="Arial" w:hAnsi="Arial" w:cs="Arial"/>
          <w:sz w:val="22"/>
          <w:szCs w:val="22"/>
        </w:rPr>
        <w:t>, doszło do zakłócenia konkurencji wynikającego z wcześniejszego zaangażowania tego Wykonawcy lub podmiotu, który należy z Wykonawcą do tej samej grupy kapitałowej w rozumieniu ustawy z dnia 16 lutego 2007 r. o ochronie konkurencji i konsumentów (Dz. U. z 2021 r. poz. 275), chyba że spowodowane tym zakłócenie konkurencji może być wyeliminowane w inny sposób niż przez wykluczenie Wykonawcy z udziału w postępowaniu o udzielenie zamówienia.</w:t>
      </w:r>
    </w:p>
    <w:p w14:paraId="1155C400" w14:textId="43EED75E" w:rsidR="001A2778" w:rsidRPr="00BC1A16" w:rsidRDefault="001A2778">
      <w:pPr>
        <w:pStyle w:val="Akapitzlist"/>
        <w:numPr>
          <w:ilvl w:val="0"/>
          <w:numId w:val="14"/>
        </w:numPr>
        <w:spacing w:after="0" w:line="240" w:lineRule="auto"/>
        <w:ind w:left="357" w:hanging="357"/>
        <w:jc w:val="both"/>
        <w:rPr>
          <w:rFonts w:ascii="Arial" w:hAnsi="Arial" w:cs="Arial"/>
          <w:sz w:val="22"/>
          <w:szCs w:val="22"/>
        </w:rPr>
      </w:pPr>
      <w:r w:rsidRPr="00BC1A16">
        <w:rPr>
          <w:rFonts w:ascii="Arial" w:hAnsi="Arial" w:cs="Arial"/>
          <w:sz w:val="22"/>
          <w:szCs w:val="22"/>
        </w:rPr>
        <w:t>Zamawiający wykluczy z postępowania o udzielenie zamówienia, na podstawie art. 7 ust. 1 ustawy z dnia 13 kwietnia 2022 r</w:t>
      </w:r>
      <w:r w:rsidR="005F7C9D">
        <w:rPr>
          <w:rFonts w:ascii="Arial" w:hAnsi="Arial" w:cs="Arial"/>
          <w:sz w:val="22"/>
          <w:szCs w:val="22"/>
        </w:rPr>
        <w:t>.</w:t>
      </w:r>
      <w:r w:rsidRPr="00BC1A16">
        <w:rPr>
          <w:rFonts w:ascii="Arial" w:hAnsi="Arial" w:cs="Arial"/>
          <w:sz w:val="22"/>
          <w:szCs w:val="22"/>
        </w:rPr>
        <w:t xml:space="preserve"> o szczególnych rozwiązaniach w zakresie przeciwdziałania wspieraniu agresji na Ukrainę oraz służących ochronie bezpieczeństwa narodowego, </w:t>
      </w:r>
      <w:r w:rsidR="005F7C9D">
        <w:rPr>
          <w:rFonts w:ascii="Arial" w:hAnsi="Arial" w:cs="Arial"/>
          <w:sz w:val="22"/>
          <w:szCs w:val="22"/>
        </w:rPr>
        <w:t>W</w:t>
      </w:r>
      <w:r w:rsidRPr="00BC1A16">
        <w:rPr>
          <w:rFonts w:ascii="Arial" w:hAnsi="Arial" w:cs="Arial"/>
          <w:sz w:val="22"/>
          <w:szCs w:val="22"/>
        </w:rPr>
        <w:t>ykonawcę:</w:t>
      </w:r>
    </w:p>
    <w:p w14:paraId="224CE78E" w14:textId="16724BAF" w:rsidR="001A2778" w:rsidRPr="00BC1A16" w:rsidRDefault="001A2778">
      <w:pPr>
        <w:pStyle w:val="Akapitzlist"/>
        <w:numPr>
          <w:ilvl w:val="2"/>
          <w:numId w:val="13"/>
        </w:numPr>
        <w:spacing w:after="0" w:line="240" w:lineRule="auto"/>
        <w:jc w:val="both"/>
        <w:rPr>
          <w:rFonts w:ascii="Arial" w:hAnsi="Arial" w:cs="Arial"/>
          <w:sz w:val="22"/>
          <w:szCs w:val="22"/>
        </w:rPr>
      </w:pPr>
      <w:r w:rsidRPr="00BC1A16">
        <w:rPr>
          <w:rFonts w:ascii="Arial" w:hAnsi="Arial" w:cs="Arial"/>
          <w:sz w:val="22"/>
          <w:szCs w:val="22"/>
        </w:rPr>
        <w:t>wymienionego w wykazach określonych w rozporządzeniu 765/2006 i rozporządzeniu 269/2014 albo wpisanego na listę na podstawie decyzji w sprawie wpisu na listę rozstrzygającej o zastosowaniu środka, o którym mowa w art. 1 pkt 3 ustawy;</w:t>
      </w:r>
    </w:p>
    <w:p w14:paraId="7B5BE4DC" w14:textId="1F81310D" w:rsidR="001A2778" w:rsidRPr="00BC1A16" w:rsidRDefault="001A2778">
      <w:pPr>
        <w:pStyle w:val="Akapitzlist"/>
        <w:numPr>
          <w:ilvl w:val="2"/>
          <w:numId w:val="13"/>
        </w:numPr>
        <w:spacing w:after="0" w:line="240" w:lineRule="auto"/>
        <w:jc w:val="both"/>
        <w:rPr>
          <w:rFonts w:ascii="Arial" w:hAnsi="Arial" w:cs="Arial"/>
          <w:sz w:val="22"/>
          <w:szCs w:val="22"/>
        </w:rPr>
      </w:pPr>
      <w:r w:rsidRPr="00BC1A16">
        <w:rPr>
          <w:rFonts w:ascii="Arial" w:hAnsi="Arial" w:cs="Arial"/>
          <w:sz w:val="22"/>
          <w:szCs w:val="22"/>
        </w:rPr>
        <w:lastRenderedPageBreak/>
        <w:t>którego beneficjentem rzeczywistym w rozumieniu ustawy z dnia 1 marca 2018 r</w:t>
      </w:r>
      <w:r w:rsidR="005F7C9D">
        <w:rPr>
          <w:rFonts w:ascii="Arial" w:hAnsi="Arial" w:cs="Arial"/>
          <w:sz w:val="22"/>
          <w:szCs w:val="22"/>
        </w:rPr>
        <w:t>.</w:t>
      </w:r>
      <w:r w:rsidRPr="00BC1A16">
        <w:rPr>
          <w:rFonts w:ascii="Arial" w:hAnsi="Arial" w:cs="Arial"/>
          <w:sz w:val="22"/>
          <w:szCs w:val="22"/>
        </w:rPr>
        <w:t xml:space="preserve"> o przeciwdziałaniu praniu pieniędzy oraz finansowaniu terroryzmu (Dz. U. z 202</w:t>
      </w:r>
      <w:r w:rsidR="003527AD" w:rsidRPr="00BC1A16">
        <w:rPr>
          <w:rFonts w:ascii="Arial" w:hAnsi="Arial" w:cs="Arial"/>
          <w:sz w:val="22"/>
          <w:szCs w:val="22"/>
        </w:rPr>
        <w:t>5</w:t>
      </w:r>
      <w:r w:rsidRPr="00BC1A16">
        <w:rPr>
          <w:rFonts w:ascii="Arial" w:hAnsi="Arial" w:cs="Arial"/>
          <w:sz w:val="22"/>
          <w:szCs w:val="22"/>
        </w:rPr>
        <w:t xml:space="preserve">, poz. </w:t>
      </w:r>
      <w:r w:rsidR="003527AD" w:rsidRPr="00BC1A16">
        <w:rPr>
          <w:rFonts w:ascii="Arial" w:hAnsi="Arial" w:cs="Arial"/>
          <w:sz w:val="22"/>
          <w:szCs w:val="22"/>
        </w:rPr>
        <w:t>644 ze zm.</w:t>
      </w:r>
      <w:r w:rsidRPr="00BC1A16">
        <w:rPr>
          <w:rFonts w:ascii="Arial" w:hAnsi="Arial" w:cs="Arial"/>
          <w:sz w:val="22"/>
          <w:szCs w:val="22"/>
        </w:rPr>
        <w:t>) jest osoba wymieniona w wykazach określonych w rozporządzeniu 765/2006 i rozporządzeniu 269/2014 albo wpisana na listę lub będąca takim beneficjentem rzeczywistym od dnia 24 lutego 2022 r</w:t>
      </w:r>
      <w:r w:rsidR="005F7C9D">
        <w:rPr>
          <w:rFonts w:ascii="Arial" w:hAnsi="Arial" w:cs="Arial"/>
          <w:sz w:val="22"/>
          <w:szCs w:val="22"/>
        </w:rPr>
        <w:t>.</w:t>
      </w:r>
      <w:r w:rsidRPr="00BC1A16">
        <w:rPr>
          <w:rFonts w:ascii="Arial" w:hAnsi="Arial" w:cs="Arial"/>
          <w:sz w:val="22"/>
          <w:szCs w:val="22"/>
        </w:rPr>
        <w:t>, o ile została wpisana na listę na podstawie decyzji w sprawie wpisu na listę rozstrzygającej o zastosowaniu środka, o którym mowa w art. 1 pkt 3 ustawy;</w:t>
      </w:r>
    </w:p>
    <w:p w14:paraId="0F67C78F" w14:textId="646A5A5A" w:rsidR="001A2778" w:rsidRPr="00BC1A16" w:rsidRDefault="001A2778">
      <w:pPr>
        <w:pStyle w:val="Akapitzlist"/>
        <w:numPr>
          <w:ilvl w:val="2"/>
          <w:numId w:val="13"/>
        </w:numPr>
        <w:spacing w:after="0" w:line="240" w:lineRule="auto"/>
        <w:jc w:val="both"/>
        <w:rPr>
          <w:rFonts w:ascii="Arial" w:hAnsi="Arial" w:cs="Arial"/>
          <w:sz w:val="22"/>
          <w:szCs w:val="22"/>
        </w:rPr>
      </w:pPr>
      <w:r w:rsidRPr="00BC1A16">
        <w:rPr>
          <w:rFonts w:ascii="Arial" w:hAnsi="Arial" w:cs="Arial"/>
          <w:sz w:val="22"/>
          <w:szCs w:val="22"/>
        </w:rPr>
        <w:t>którego jednostką dominującą w rozumieniu art. 3 ust. 1 pkt 37 ustawy z dnia 29 września 1994r. o rachunkowości (D</w:t>
      </w:r>
      <w:r w:rsidR="005F7C9D">
        <w:rPr>
          <w:rFonts w:ascii="Arial" w:hAnsi="Arial" w:cs="Arial"/>
          <w:sz w:val="22"/>
          <w:szCs w:val="22"/>
        </w:rPr>
        <w:t>z</w:t>
      </w:r>
      <w:r w:rsidRPr="00BC1A16">
        <w:rPr>
          <w:rFonts w:ascii="Arial" w:hAnsi="Arial" w:cs="Arial"/>
          <w:sz w:val="22"/>
          <w:szCs w:val="22"/>
        </w:rPr>
        <w:t>. U. z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B5F6157" w14:textId="533FD743" w:rsidR="001A2778" w:rsidRPr="00BC1A16" w:rsidRDefault="001A2778">
      <w:pPr>
        <w:pStyle w:val="Akapitzlist"/>
        <w:numPr>
          <w:ilvl w:val="0"/>
          <w:numId w:val="15"/>
        </w:numPr>
        <w:spacing w:after="0" w:line="240" w:lineRule="auto"/>
        <w:ind w:left="357" w:hanging="357"/>
        <w:jc w:val="both"/>
        <w:rPr>
          <w:rFonts w:ascii="Arial" w:hAnsi="Arial" w:cs="Arial"/>
          <w:sz w:val="22"/>
          <w:szCs w:val="22"/>
        </w:rPr>
      </w:pPr>
      <w:r w:rsidRPr="00BC1A16">
        <w:rPr>
          <w:rFonts w:ascii="Arial" w:hAnsi="Arial" w:cs="Arial"/>
          <w:sz w:val="22"/>
          <w:szCs w:val="22"/>
        </w:rPr>
        <w:t>Jeżeli Wykonawca polega na zdolnościach lub sytuacji podmiotów udostępniających zasoby, Zamawiający zbada czy nie zachodzą wobec tego podmiotu podstawy wykluczenia, które zostały przewidziane względem Wykonawcy.</w:t>
      </w:r>
    </w:p>
    <w:p w14:paraId="3525F669" w14:textId="24B2B68E" w:rsidR="001A2778" w:rsidRPr="00BC1A16" w:rsidRDefault="001A2778">
      <w:pPr>
        <w:pStyle w:val="Akapitzlist"/>
        <w:numPr>
          <w:ilvl w:val="0"/>
          <w:numId w:val="15"/>
        </w:numPr>
        <w:spacing w:after="0" w:line="240" w:lineRule="auto"/>
        <w:ind w:left="357" w:hanging="357"/>
        <w:jc w:val="both"/>
        <w:rPr>
          <w:rFonts w:ascii="Arial" w:hAnsi="Arial" w:cs="Arial"/>
          <w:sz w:val="22"/>
          <w:szCs w:val="22"/>
        </w:rPr>
      </w:pPr>
      <w:r w:rsidRPr="00BC1A16">
        <w:rPr>
          <w:rFonts w:ascii="Arial" w:hAnsi="Arial" w:cs="Arial"/>
          <w:sz w:val="22"/>
          <w:szCs w:val="22"/>
        </w:rPr>
        <w:t>W przypadku wspólnego ubiegania się Wykonawców o udzielenie zamówienia Zamawiający bada, czy nie zachodzą podstawy wykluczenia wobec każdego z tych Wykonawców.</w:t>
      </w:r>
    </w:p>
    <w:p w14:paraId="0C6AEFA4" w14:textId="6148601F" w:rsidR="001A2778" w:rsidRPr="00BC1A16" w:rsidRDefault="001A2778">
      <w:pPr>
        <w:pStyle w:val="Akapitzlist"/>
        <w:numPr>
          <w:ilvl w:val="0"/>
          <w:numId w:val="15"/>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Wykluczenie wykonawcy następuje zgodnie z art. 111 ustawy </w:t>
      </w:r>
      <w:proofErr w:type="spellStart"/>
      <w:r w:rsidRPr="00BC1A16">
        <w:rPr>
          <w:rFonts w:ascii="Arial" w:hAnsi="Arial" w:cs="Arial"/>
          <w:sz w:val="22"/>
          <w:szCs w:val="22"/>
        </w:rPr>
        <w:t>Pzp</w:t>
      </w:r>
      <w:proofErr w:type="spellEnd"/>
      <w:r w:rsidRPr="00BC1A16">
        <w:rPr>
          <w:rFonts w:ascii="Arial" w:hAnsi="Arial" w:cs="Arial"/>
          <w:sz w:val="22"/>
          <w:szCs w:val="22"/>
        </w:rPr>
        <w:t>.</w:t>
      </w:r>
    </w:p>
    <w:p w14:paraId="3158A9B7" w14:textId="77777777" w:rsidR="00E050D1" w:rsidRPr="00BC1A16" w:rsidRDefault="00E050D1" w:rsidP="001A2778">
      <w:pPr>
        <w:spacing w:after="0" w:line="240" w:lineRule="auto"/>
        <w:jc w:val="both"/>
        <w:rPr>
          <w:rFonts w:ascii="Arial" w:hAnsi="Arial" w:cs="Arial"/>
          <w:sz w:val="22"/>
          <w:szCs w:val="22"/>
        </w:rPr>
      </w:pPr>
    </w:p>
    <w:p w14:paraId="7D7823B7" w14:textId="56D480A9"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XI. Warunki udziału w postępowaniu</w:t>
      </w:r>
    </w:p>
    <w:p w14:paraId="60995239" w14:textId="77777777" w:rsidR="00CB591C" w:rsidRPr="00BC1A16" w:rsidRDefault="001A2778">
      <w:pPr>
        <w:pStyle w:val="Akapitzlist"/>
        <w:numPr>
          <w:ilvl w:val="0"/>
          <w:numId w:val="17"/>
        </w:numPr>
        <w:spacing w:after="0" w:line="240" w:lineRule="auto"/>
        <w:ind w:left="357" w:hanging="357"/>
        <w:jc w:val="both"/>
        <w:rPr>
          <w:rFonts w:ascii="Arial" w:hAnsi="Arial" w:cs="Arial"/>
          <w:sz w:val="22"/>
          <w:szCs w:val="22"/>
        </w:rPr>
      </w:pPr>
      <w:r w:rsidRPr="00BC1A16">
        <w:rPr>
          <w:rFonts w:ascii="Arial" w:hAnsi="Arial" w:cs="Arial"/>
          <w:sz w:val="22"/>
          <w:szCs w:val="22"/>
        </w:rPr>
        <w:t>O udzielenie zamówienia mogą ubiegać się Wykonawcy spełniający warunki dotyczące:</w:t>
      </w:r>
    </w:p>
    <w:p w14:paraId="68E1F7E6" w14:textId="1B506072" w:rsidR="001A2778" w:rsidRPr="00BC1A16" w:rsidRDefault="001A2778">
      <w:pPr>
        <w:pStyle w:val="Akapitzlist"/>
        <w:numPr>
          <w:ilvl w:val="0"/>
          <w:numId w:val="18"/>
        </w:numPr>
        <w:spacing w:after="0" w:line="240" w:lineRule="auto"/>
        <w:ind w:left="714" w:hanging="357"/>
        <w:jc w:val="both"/>
        <w:rPr>
          <w:rFonts w:ascii="Arial" w:hAnsi="Arial" w:cs="Arial"/>
          <w:sz w:val="22"/>
          <w:szCs w:val="22"/>
        </w:rPr>
      </w:pPr>
      <w:r w:rsidRPr="00BC1A16">
        <w:rPr>
          <w:rFonts w:ascii="Arial" w:hAnsi="Arial" w:cs="Arial"/>
          <w:sz w:val="22"/>
          <w:szCs w:val="22"/>
        </w:rPr>
        <w:t>sytuacji ekonomicznej lub finansowej</w:t>
      </w:r>
      <w:r w:rsidR="00647DA8" w:rsidRPr="00BC1A16">
        <w:rPr>
          <w:rFonts w:ascii="Arial" w:hAnsi="Arial" w:cs="Arial"/>
          <w:sz w:val="22"/>
          <w:szCs w:val="22"/>
        </w:rPr>
        <w:t>:</w:t>
      </w:r>
      <w:r w:rsidR="00CB591C" w:rsidRPr="00BC1A16">
        <w:rPr>
          <w:rFonts w:ascii="Arial" w:hAnsi="Arial" w:cs="Arial"/>
          <w:sz w:val="22"/>
          <w:szCs w:val="22"/>
        </w:rPr>
        <w:t xml:space="preserve"> </w:t>
      </w:r>
      <w:r w:rsidRPr="00BC1A16">
        <w:rPr>
          <w:rFonts w:ascii="Arial" w:hAnsi="Arial" w:cs="Arial"/>
          <w:sz w:val="22"/>
          <w:szCs w:val="22"/>
        </w:rPr>
        <w:t>Zamawiający nie określa warunków w tym zakresie</w:t>
      </w:r>
      <w:r w:rsidR="005F7C9D">
        <w:rPr>
          <w:rFonts w:ascii="Arial" w:hAnsi="Arial" w:cs="Arial"/>
          <w:sz w:val="22"/>
          <w:szCs w:val="22"/>
        </w:rPr>
        <w:t>;</w:t>
      </w:r>
    </w:p>
    <w:p w14:paraId="5E6F16E0" w14:textId="420B3C99" w:rsidR="00CB591C" w:rsidRPr="00BC1A16" w:rsidRDefault="00CB591C">
      <w:pPr>
        <w:pStyle w:val="Akapitzlist"/>
        <w:numPr>
          <w:ilvl w:val="0"/>
          <w:numId w:val="18"/>
        </w:numPr>
        <w:spacing w:after="0" w:line="240" w:lineRule="auto"/>
        <w:ind w:left="714" w:hanging="357"/>
        <w:jc w:val="both"/>
        <w:rPr>
          <w:rFonts w:ascii="Arial" w:hAnsi="Arial" w:cs="Arial"/>
          <w:sz w:val="22"/>
          <w:szCs w:val="22"/>
        </w:rPr>
      </w:pPr>
      <w:r w:rsidRPr="00BC1A16">
        <w:rPr>
          <w:rFonts w:ascii="Arial" w:hAnsi="Arial" w:cs="Arial"/>
          <w:sz w:val="22"/>
          <w:szCs w:val="22"/>
        </w:rPr>
        <w:t>zdolności technicznej lub zawodowej</w:t>
      </w:r>
      <w:r w:rsidR="005F7C9D">
        <w:rPr>
          <w:rFonts w:ascii="Arial" w:hAnsi="Arial" w:cs="Arial"/>
          <w:sz w:val="22"/>
          <w:szCs w:val="22"/>
        </w:rPr>
        <w:t>:</w:t>
      </w:r>
    </w:p>
    <w:p w14:paraId="4D01E39B" w14:textId="15572486" w:rsidR="00CB591C" w:rsidRPr="00BC1A16" w:rsidRDefault="001A2778" w:rsidP="00CB591C">
      <w:pPr>
        <w:spacing w:after="0" w:line="240" w:lineRule="auto"/>
        <w:ind w:left="709"/>
        <w:jc w:val="both"/>
        <w:rPr>
          <w:rFonts w:ascii="Arial" w:hAnsi="Arial" w:cs="Arial"/>
          <w:sz w:val="22"/>
          <w:szCs w:val="22"/>
        </w:rPr>
      </w:pPr>
      <w:r w:rsidRPr="00BC1A16">
        <w:rPr>
          <w:rFonts w:ascii="Arial" w:hAnsi="Arial" w:cs="Arial"/>
          <w:sz w:val="22"/>
          <w:szCs w:val="22"/>
        </w:rPr>
        <w:t xml:space="preserve">Wykonawca spełni </w:t>
      </w:r>
      <w:r w:rsidR="008C2813" w:rsidRPr="00BC1A16">
        <w:rPr>
          <w:rFonts w:ascii="Arial" w:hAnsi="Arial" w:cs="Arial"/>
          <w:sz w:val="22"/>
          <w:szCs w:val="22"/>
        </w:rPr>
        <w:t>warunek,</w:t>
      </w:r>
      <w:r w:rsidRPr="00BC1A16">
        <w:rPr>
          <w:rFonts w:ascii="Arial" w:hAnsi="Arial" w:cs="Arial"/>
          <w:sz w:val="22"/>
          <w:szCs w:val="22"/>
        </w:rPr>
        <w:t xml:space="preserve"> jeżeli wykaże, że w okresie ostatnich pięciu lat przed upływem terminu składania ofert (a jeżeli okres prowadzenia działalności jest krótszy – w tym okresie) wykonał w sposób należyty i prawidłowo ukończył:</w:t>
      </w:r>
    </w:p>
    <w:p w14:paraId="09F5E574" w14:textId="2BFEDAD4" w:rsidR="00CB591C" w:rsidRPr="000711EA" w:rsidRDefault="001A2778">
      <w:pPr>
        <w:pStyle w:val="Akapitzlist"/>
        <w:numPr>
          <w:ilvl w:val="0"/>
          <w:numId w:val="19"/>
        </w:numPr>
        <w:spacing w:after="0" w:line="240" w:lineRule="auto"/>
        <w:ind w:left="1066" w:hanging="357"/>
        <w:jc w:val="both"/>
        <w:rPr>
          <w:rFonts w:ascii="Arial" w:hAnsi="Arial" w:cs="Arial"/>
          <w:sz w:val="22"/>
          <w:szCs w:val="22"/>
        </w:rPr>
      </w:pPr>
      <w:r w:rsidRPr="00BC1A16">
        <w:rPr>
          <w:rFonts w:ascii="Arial" w:hAnsi="Arial" w:cs="Arial"/>
          <w:sz w:val="22"/>
          <w:szCs w:val="22"/>
        </w:rPr>
        <w:t xml:space="preserve">co najmniej jedną robotę budowlaną obejmującą swoim zakresem i rodzajem </w:t>
      </w:r>
      <w:r w:rsidRPr="000711EA">
        <w:rPr>
          <w:rFonts w:ascii="Arial" w:hAnsi="Arial" w:cs="Arial"/>
          <w:sz w:val="22"/>
          <w:szCs w:val="22"/>
        </w:rPr>
        <w:t xml:space="preserve">m. in roboty pokrycia dachu, w tym montaż płyt wiórowych OSB lub łat drewnianych, </w:t>
      </w:r>
      <w:proofErr w:type="spellStart"/>
      <w:r w:rsidRPr="000711EA">
        <w:rPr>
          <w:rFonts w:ascii="Arial" w:hAnsi="Arial" w:cs="Arial"/>
          <w:sz w:val="22"/>
          <w:szCs w:val="22"/>
        </w:rPr>
        <w:t>wiatroizolacji</w:t>
      </w:r>
      <w:proofErr w:type="spellEnd"/>
      <w:r w:rsidRPr="000711EA">
        <w:rPr>
          <w:rFonts w:ascii="Arial" w:hAnsi="Arial" w:cs="Arial"/>
          <w:sz w:val="22"/>
          <w:szCs w:val="22"/>
        </w:rPr>
        <w:t xml:space="preserve"> i blachy pokryciowej w budynkach o powierzchni minimum 1500 m</w:t>
      </w:r>
      <w:r w:rsidRPr="000711EA">
        <w:rPr>
          <w:rFonts w:ascii="Arial" w:hAnsi="Arial" w:cs="Arial"/>
          <w:sz w:val="22"/>
          <w:szCs w:val="22"/>
          <w:vertAlign w:val="superscript"/>
        </w:rPr>
        <w:t>2</w:t>
      </w:r>
      <w:r w:rsidRPr="000711EA">
        <w:rPr>
          <w:rFonts w:ascii="Arial" w:hAnsi="Arial" w:cs="Arial"/>
          <w:sz w:val="22"/>
          <w:szCs w:val="22"/>
        </w:rPr>
        <w:t xml:space="preserve"> wraz z wieżą o wysokości minimum 25 m, o wartości nie mniejszej niż 1</w:t>
      </w:r>
      <w:r w:rsidR="00E6576A" w:rsidRPr="000711EA">
        <w:rPr>
          <w:rFonts w:ascii="Arial" w:hAnsi="Arial" w:cs="Arial"/>
          <w:sz w:val="22"/>
          <w:szCs w:val="22"/>
        </w:rPr>
        <w:t> </w:t>
      </w:r>
      <w:r w:rsidRPr="000711EA">
        <w:rPr>
          <w:rFonts w:ascii="Arial" w:hAnsi="Arial" w:cs="Arial"/>
          <w:sz w:val="22"/>
          <w:szCs w:val="22"/>
        </w:rPr>
        <w:t>000</w:t>
      </w:r>
      <w:r w:rsidR="00E6576A" w:rsidRPr="000711EA">
        <w:rPr>
          <w:rFonts w:ascii="Arial" w:hAnsi="Arial" w:cs="Arial"/>
          <w:sz w:val="22"/>
          <w:szCs w:val="22"/>
        </w:rPr>
        <w:t xml:space="preserve"> </w:t>
      </w:r>
      <w:r w:rsidRPr="000711EA">
        <w:rPr>
          <w:rFonts w:ascii="Arial" w:hAnsi="Arial" w:cs="Arial"/>
          <w:sz w:val="22"/>
          <w:szCs w:val="22"/>
        </w:rPr>
        <w:t>000</w:t>
      </w:r>
      <w:r w:rsidRPr="000711EA">
        <w:rPr>
          <w:rFonts w:ascii="Arial" w:hAnsi="Arial" w:cs="Arial"/>
          <w:color w:val="EE0000"/>
          <w:sz w:val="22"/>
          <w:szCs w:val="22"/>
        </w:rPr>
        <w:t xml:space="preserve"> </w:t>
      </w:r>
      <w:r w:rsidRPr="000711EA">
        <w:rPr>
          <w:rFonts w:ascii="Arial" w:hAnsi="Arial" w:cs="Arial"/>
          <w:sz w:val="22"/>
          <w:szCs w:val="22"/>
        </w:rPr>
        <w:t>zł brutto,</w:t>
      </w:r>
    </w:p>
    <w:p w14:paraId="185784B3" w14:textId="77777777" w:rsidR="00E6576A" w:rsidRPr="000711EA" w:rsidRDefault="001A2778" w:rsidP="00CB591C">
      <w:pPr>
        <w:spacing w:after="0" w:line="240" w:lineRule="auto"/>
        <w:ind w:left="709"/>
        <w:jc w:val="both"/>
        <w:rPr>
          <w:rFonts w:ascii="Arial" w:hAnsi="Arial" w:cs="Arial"/>
          <w:sz w:val="22"/>
          <w:szCs w:val="22"/>
        </w:rPr>
      </w:pPr>
      <w:r w:rsidRPr="000711EA">
        <w:rPr>
          <w:rFonts w:ascii="Arial" w:hAnsi="Arial" w:cs="Arial"/>
          <w:b/>
          <w:bCs/>
          <w:sz w:val="22"/>
          <w:szCs w:val="22"/>
          <w:u w:val="single"/>
        </w:rPr>
        <w:t>UWAGA</w:t>
      </w:r>
      <w:r w:rsidRPr="000711EA">
        <w:rPr>
          <w:rFonts w:ascii="Arial" w:hAnsi="Arial" w:cs="Arial"/>
          <w:sz w:val="22"/>
          <w:szCs w:val="22"/>
        </w:rPr>
        <w:t>!</w:t>
      </w:r>
    </w:p>
    <w:p w14:paraId="3C2366F8" w14:textId="2C537260" w:rsidR="00CB591C" w:rsidRPr="00BC1A16" w:rsidRDefault="001A2778" w:rsidP="00CB591C">
      <w:pPr>
        <w:spacing w:after="0" w:line="240" w:lineRule="auto"/>
        <w:ind w:left="709"/>
        <w:jc w:val="both"/>
        <w:rPr>
          <w:rFonts w:ascii="Arial" w:hAnsi="Arial" w:cs="Arial"/>
          <w:sz w:val="22"/>
          <w:szCs w:val="22"/>
        </w:rPr>
      </w:pPr>
      <w:r w:rsidRPr="000711EA">
        <w:rPr>
          <w:rFonts w:ascii="Arial" w:hAnsi="Arial" w:cs="Arial"/>
          <w:sz w:val="22"/>
          <w:szCs w:val="22"/>
        </w:rPr>
        <w:t>W przypadku Wykonawców wspólnie ubiegających się o udzielenie zamówienia, Zamawiający</w:t>
      </w:r>
      <w:r w:rsidRPr="00BC1A16">
        <w:rPr>
          <w:rFonts w:ascii="Arial" w:hAnsi="Arial" w:cs="Arial"/>
          <w:sz w:val="22"/>
          <w:szCs w:val="22"/>
        </w:rPr>
        <w:t xml:space="preserve"> wymaga, aby wykazywane roboty były zrealizowane przez jednego Wykonawcę.</w:t>
      </w:r>
    </w:p>
    <w:p w14:paraId="536D7DA7" w14:textId="1C503B0E" w:rsidR="001A2778" w:rsidRPr="00BC1A16" w:rsidRDefault="00275763">
      <w:pPr>
        <w:pStyle w:val="Akapitzlist"/>
        <w:numPr>
          <w:ilvl w:val="0"/>
          <w:numId w:val="18"/>
        </w:numPr>
        <w:spacing w:after="0" w:line="240" w:lineRule="auto"/>
        <w:ind w:left="714" w:hanging="357"/>
        <w:jc w:val="both"/>
        <w:rPr>
          <w:rFonts w:ascii="Arial" w:hAnsi="Arial" w:cs="Arial"/>
          <w:sz w:val="22"/>
          <w:szCs w:val="22"/>
        </w:rPr>
      </w:pPr>
      <w:r>
        <w:rPr>
          <w:rFonts w:ascii="Arial" w:hAnsi="Arial" w:cs="Arial"/>
          <w:sz w:val="22"/>
          <w:szCs w:val="22"/>
        </w:rPr>
        <w:t>k</w:t>
      </w:r>
      <w:r w:rsidR="001A2778" w:rsidRPr="00BC1A16">
        <w:rPr>
          <w:rFonts w:ascii="Arial" w:hAnsi="Arial" w:cs="Arial"/>
          <w:sz w:val="22"/>
          <w:szCs w:val="22"/>
        </w:rPr>
        <w:t>adra techniczna: tj. Wykonawca winien wykazać, że dysponuje następującymi osobami:</w:t>
      </w:r>
    </w:p>
    <w:p w14:paraId="2A7A5460" w14:textId="60465455" w:rsidR="001A2778" w:rsidRPr="000711EA" w:rsidRDefault="001A2778">
      <w:pPr>
        <w:pStyle w:val="Akapitzlist"/>
        <w:numPr>
          <w:ilvl w:val="1"/>
          <w:numId w:val="20"/>
        </w:numPr>
        <w:spacing w:after="0" w:line="240" w:lineRule="auto"/>
        <w:ind w:left="1094" w:hanging="357"/>
        <w:jc w:val="both"/>
        <w:rPr>
          <w:rFonts w:ascii="Arial" w:hAnsi="Arial" w:cs="Arial"/>
          <w:sz w:val="22"/>
          <w:szCs w:val="22"/>
        </w:rPr>
      </w:pPr>
      <w:r w:rsidRPr="000711EA">
        <w:rPr>
          <w:rFonts w:ascii="Arial" w:hAnsi="Arial" w:cs="Arial"/>
          <w:sz w:val="22"/>
          <w:szCs w:val="22"/>
        </w:rPr>
        <w:t xml:space="preserve">jedną osobą, która będzie pełnić funkcję kierownika budowy, posiadającą uprawnienia do kierowania robotami budowlanymi w specjalności </w:t>
      </w:r>
      <w:proofErr w:type="spellStart"/>
      <w:r w:rsidRPr="000711EA">
        <w:rPr>
          <w:rFonts w:ascii="Arial" w:hAnsi="Arial" w:cs="Arial"/>
          <w:sz w:val="22"/>
          <w:szCs w:val="22"/>
        </w:rPr>
        <w:t>konstrukcyjno</w:t>
      </w:r>
      <w:proofErr w:type="spellEnd"/>
      <w:r w:rsidRPr="000711EA">
        <w:rPr>
          <w:rFonts w:ascii="Arial" w:hAnsi="Arial" w:cs="Arial"/>
          <w:sz w:val="22"/>
          <w:szCs w:val="22"/>
        </w:rPr>
        <w:t>–budowlanej bez ograniczeń lub odpowiadaj</w:t>
      </w:r>
      <w:r w:rsidR="00457C9A" w:rsidRPr="000711EA">
        <w:rPr>
          <w:rFonts w:ascii="Arial" w:hAnsi="Arial" w:cs="Arial"/>
          <w:sz w:val="22"/>
          <w:szCs w:val="22"/>
        </w:rPr>
        <w:t>ące</w:t>
      </w:r>
      <w:r w:rsidRPr="000711EA">
        <w:rPr>
          <w:rFonts w:ascii="Arial" w:hAnsi="Arial" w:cs="Arial"/>
          <w:sz w:val="22"/>
          <w:szCs w:val="22"/>
        </w:rPr>
        <w:t xml:space="preserve"> im uprawnienia budowlane wydane na podstawie wcześniej obowiązujących przepisów lub odpowiadające im uprawnienia wydane obywatelom państw Europejskiego Obszaru Gospodarczego oraz Konfederacji Szwajcarskiej, z zastrzeżeniem art. 12a oraz z uwzględnieniem art. 14 ust. 3 pkt. 3 oraz innych przepisów ustawy Prawo budowlane oraz ustawy o zasadach uznawania kwalifikacji zawodowych nabytych w państwach członkowskich Unii Europejskiej (Dz.U. 2021 poz. 1646 ze zm.), oraz posiada co najmniej 5-letnie doświadczenie zawodowe jako inspektor nadzoru/kierownik budowy przy realizacji robót polegających na budowie i/lub przebudowie i/lub remoncie budynków oraz będącą członkiem właściwej izby samorządu zawodowego, zgodnie z ustawą z dnia 15 grudnia 2000 r. o samorządach zawodowych architektów, inżynierów budownictwa oraz urbanistów (t. j. Dz. U. z 2023 r., poz.551).</w:t>
      </w:r>
    </w:p>
    <w:p w14:paraId="32039F26" w14:textId="1E4044C3" w:rsidR="001A2778" w:rsidRPr="00BC1A16" w:rsidRDefault="001A2778">
      <w:pPr>
        <w:pStyle w:val="Akapitzlist"/>
        <w:numPr>
          <w:ilvl w:val="0"/>
          <w:numId w:val="17"/>
        </w:numPr>
        <w:spacing w:after="0" w:line="240" w:lineRule="auto"/>
        <w:ind w:left="357" w:hanging="357"/>
        <w:jc w:val="both"/>
        <w:rPr>
          <w:rFonts w:ascii="Arial" w:hAnsi="Arial" w:cs="Arial"/>
          <w:sz w:val="22"/>
          <w:szCs w:val="22"/>
        </w:rPr>
      </w:pPr>
      <w:r w:rsidRPr="000711EA">
        <w:rPr>
          <w:rFonts w:ascii="Arial" w:hAnsi="Arial" w:cs="Arial"/>
          <w:sz w:val="22"/>
          <w:szCs w:val="22"/>
        </w:rPr>
        <w:t>Oceniając zdolność techniczną lub zawodową</w:t>
      </w:r>
      <w:r w:rsidRPr="00BC1A16">
        <w:rPr>
          <w:rFonts w:ascii="Arial" w:hAnsi="Arial" w:cs="Arial"/>
          <w:sz w:val="22"/>
          <w:szCs w:val="22"/>
        </w:rPr>
        <w:t xml:space="preserve">, </w:t>
      </w:r>
      <w:r w:rsidR="00275763">
        <w:rPr>
          <w:rFonts w:ascii="Arial" w:hAnsi="Arial" w:cs="Arial"/>
          <w:sz w:val="22"/>
          <w:szCs w:val="22"/>
        </w:rPr>
        <w:t>Z</w:t>
      </w:r>
      <w:r w:rsidRPr="00BC1A16">
        <w:rPr>
          <w:rFonts w:ascii="Arial" w:hAnsi="Arial" w:cs="Arial"/>
          <w:sz w:val="22"/>
          <w:szCs w:val="22"/>
        </w:rPr>
        <w:t xml:space="preserve">amawiający może, na każdym etapie postępowania, uznać, że Wykonawca nie posiada wymaganych zdolności, jeżeli posiadanie przez </w:t>
      </w:r>
      <w:r w:rsidR="00275763">
        <w:rPr>
          <w:rFonts w:ascii="Arial" w:hAnsi="Arial" w:cs="Arial"/>
          <w:sz w:val="22"/>
          <w:szCs w:val="22"/>
        </w:rPr>
        <w:t>W</w:t>
      </w:r>
      <w:r w:rsidRPr="00BC1A16">
        <w:rPr>
          <w:rFonts w:ascii="Arial" w:hAnsi="Arial" w:cs="Arial"/>
          <w:sz w:val="22"/>
          <w:szCs w:val="22"/>
        </w:rPr>
        <w:t xml:space="preserve">ykonawcę </w:t>
      </w:r>
      <w:r w:rsidR="00457C9A" w:rsidRPr="00BC1A16">
        <w:rPr>
          <w:rFonts w:ascii="Arial" w:hAnsi="Arial" w:cs="Arial"/>
          <w:sz w:val="22"/>
          <w:szCs w:val="22"/>
        </w:rPr>
        <w:t>sprzecznych</w:t>
      </w:r>
      <w:r w:rsidRPr="00BC1A16">
        <w:rPr>
          <w:rFonts w:ascii="Arial" w:hAnsi="Arial" w:cs="Arial"/>
          <w:sz w:val="22"/>
          <w:szCs w:val="22"/>
        </w:rPr>
        <w:t xml:space="preserve"> interesów, w szczególności zaangażowanie zasobów technicznych lub zawodowych </w:t>
      </w:r>
      <w:r w:rsidR="00275763">
        <w:rPr>
          <w:rFonts w:ascii="Arial" w:hAnsi="Arial" w:cs="Arial"/>
          <w:sz w:val="22"/>
          <w:szCs w:val="22"/>
        </w:rPr>
        <w:t>W</w:t>
      </w:r>
      <w:r w:rsidRPr="00BC1A16">
        <w:rPr>
          <w:rFonts w:ascii="Arial" w:hAnsi="Arial" w:cs="Arial"/>
          <w:sz w:val="22"/>
          <w:szCs w:val="22"/>
        </w:rPr>
        <w:t xml:space="preserve">ykonawcy w inne przedsięwzięcia gospodarcze </w:t>
      </w:r>
      <w:r w:rsidR="00275763">
        <w:rPr>
          <w:rFonts w:ascii="Arial" w:hAnsi="Arial" w:cs="Arial"/>
          <w:sz w:val="22"/>
          <w:szCs w:val="22"/>
        </w:rPr>
        <w:t>W</w:t>
      </w:r>
      <w:r w:rsidRPr="00BC1A16">
        <w:rPr>
          <w:rFonts w:ascii="Arial" w:hAnsi="Arial" w:cs="Arial"/>
          <w:sz w:val="22"/>
          <w:szCs w:val="22"/>
        </w:rPr>
        <w:t>ykonawcy może mieć negatywny wpływ na realizację zamówienia.</w:t>
      </w:r>
    </w:p>
    <w:p w14:paraId="4FFD3817" w14:textId="51A1503D" w:rsidR="001A2778" w:rsidRPr="00BC1A16" w:rsidRDefault="001A2778">
      <w:pPr>
        <w:pStyle w:val="Akapitzlist"/>
        <w:numPr>
          <w:ilvl w:val="0"/>
          <w:numId w:val="17"/>
        </w:numPr>
        <w:spacing w:after="0" w:line="240" w:lineRule="auto"/>
        <w:ind w:left="357" w:hanging="357"/>
        <w:jc w:val="both"/>
        <w:rPr>
          <w:rFonts w:ascii="Arial" w:hAnsi="Arial" w:cs="Arial"/>
          <w:sz w:val="22"/>
          <w:szCs w:val="22"/>
        </w:rPr>
      </w:pPr>
      <w:r w:rsidRPr="00BC1A16">
        <w:rPr>
          <w:rFonts w:ascii="Arial" w:hAnsi="Arial" w:cs="Arial"/>
          <w:sz w:val="22"/>
          <w:szCs w:val="22"/>
        </w:rPr>
        <w:t>Wykonawca może zostać wykluczony przez Zamawiającego na każdym etapie postępowania o udzielenie zamówienia.</w:t>
      </w:r>
    </w:p>
    <w:p w14:paraId="2E9DA3CD" w14:textId="77777777" w:rsidR="00DE73C2" w:rsidRPr="00BC1A16" w:rsidRDefault="00DE73C2" w:rsidP="001A2778">
      <w:pPr>
        <w:spacing w:after="0" w:line="240" w:lineRule="auto"/>
        <w:jc w:val="both"/>
        <w:rPr>
          <w:rFonts w:ascii="Arial" w:hAnsi="Arial" w:cs="Arial"/>
          <w:sz w:val="22"/>
          <w:szCs w:val="22"/>
        </w:rPr>
      </w:pPr>
    </w:p>
    <w:p w14:paraId="405DA88A" w14:textId="76C99673"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XII. Wykaz podmiotowych środków dowodowych oraz oświadczeń i dokumentów, jakie zobowiązani są dostarczyć Wykonawcy w celu potwierdzenia spełniania warunków udziału w postępowaniu oraz wykazania braku podstaw wykluczenia:</w:t>
      </w:r>
    </w:p>
    <w:p w14:paraId="64179C55" w14:textId="2D46A194" w:rsidR="001A2778" w:rsidRPr="00BC1A16" w:rsidRDefault="001A2778">
      <w:pPr>
        <w:pStyle w:val="Akapitzlist"/>
        <w:numPr>
          <w:ilvl w:val="0"/>
          <w:numId w:val="21"/>
        </w:numPr>
        <w:spacing w:after="0" w:line="240" w:lineRule="auto"/>
        <w:ind w:left="357" w:hanging="357"/>
        <w:jc w:val="both"/>
        <w:rPr>
          <w:rFonts w:ascii="Arial" w:hAnsi="Arial" w:cs="Arial"/>
          <w:sz w:val="22"/>
          <w:szCs w:val="22"/>
        </w:rPr>
      </w:pPr>
      <w:r w:rsidRPr="00BC1A16">
        <w:rPr>
          <w:rFonts w:ascii="Arial" w:hAnsi="Arial" w:cs="Arial"/>
          <w:sz w:val="22"/>
          <w:szCs w:val="22"/>
        </w:rPr>
        <w:t>Zamawiający przed wyborem najkorzystniejszej oferty wzywa Wykonawcę, którego oferta została najwyżej oceniona, do złożenia w wyznaczonym terminie, nie krótszym niż 5 dni, aktualnych na dzień złożenia podmiotowych środków dowodowych dotyczących:</w:t>
      </w:r>
    </w:p>
    <w:p w14:paraId="78D55FC9" w14:textId="1D6D597A" w:rsidR="001A2778" w:rsidRPr="00BC1A16" w:rsidRDefault="001A2778">
      <w:pPr>
        <w:pStyle w:val="Akapitzlist"/>
        <w:numPr>
          <w:ilvl w:val="1"/>
          <w:numId w:val="22"/>
        </w:numPr>
        <w:spacing w:after="0" w:line="240" w:lineRule="auto"/>
        <w:ind w:left="714" w:hanging="357"/>
        <w:jc w:val="both"/>
        <w:rPr>
          <w:rFonts w:ascii="Arial" w:hAnsi="Arial" w:cs="Arial"/>
          <w:sz w:val="22"/>
          <w:szCs w:val="22"/>
        </w:rPr>
      </w:pPr>
      <w:r w:rsidRPr="00BC1A16">
        <w:rPr>
          <w:rFonts w:ascii="Arial" w:hAnsi="Arial" w:cs="Arial"/>
          <w:sz w:val="22"/>
          <w:szCs w:val="22"/>
        </w:rPr>
        <w:t>zdolności technicznej lub zawodowej</w:t>
      </w:r>
      <w:r w:rsidR="00275763">
        <w:rPr>
          <w:rFonts w:ascii="Arial" w:hAnsi="Arial" w:cs="Arial"/>
          <w:sz w:val="22"/>
          <w:szCs w:val="22"/>
        </w:rPr>
        <w:t>:</w:t>
      </w:r>
    </w:p>
    <w:p w14:paraId="2CC8AC57" w14:textId="11331C90" w:rsidR="001A2778" w:rsidRPr="00BC1A16" w:rsidRDefault="001A2778">
      <w:pPr>
        <w:pStyle w:val="Akapitzlist"/>
        <w:numPr>
          <w:ilvl w:val="0"/>
          <w:numId w:val="23"/>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oświadczenie Wykonawcy o aktualności informacji zawartych w oświadczeniu, o którym mowa w </w:t>
      </w:r>
      <w:r w:rsidR="004F7E70">
        <w:rPr>
          <w:rFonts w:ascii="Arial" w:hAnsi="Arial" w:cs="Arial"/>
          <w:sz w:val="22"/>
          <w:szCs w:val="22"/>
        </w:rPr>
        <w:t>rozdziale XXI pkt 2 a)</w:t>
      </w:r>
      <w:r w:rsidRPr="00BC1A16">
        <w:rPr>
          <w:rFonts w:ascii="Arial" w:hAnsi="Arial" w:cs="Arial"/>
          <w:sz w:val="22"/>
          <w:szCs w:val="22"/>
        </w:rPr>
        <w:t xml:space="preserve"> SWZ, w zakresie podstaw wykluczenia z postępowania oraz spełniania warunków udziału w postepowaniu – wzór oświadczenia stanowi </w:t>
      </w:r>
      <w:r w:rsidRPr="004F7E70">
        <w:rPr>
          <w:rFonts w:ascii="Arial" w:hAnsi="Arial" w:cs="Arial"/>
          <w:sz w:val="22"/>
          <w:szCs w:val="22"/>
        </w:rPr>
        <w:t xml:space="preserve">Załącznik nr </w:t>
      </w:r>
      <w:r w:rsidR="004F7E70" w:rsidRPr="004F7E70">
        <w:rPr>
          <w:rFonts w:ascii="Arial" w:hAnsi="Arial" w:cs="Arial"/>
          <w:sz w:val="22"/>
          <w:szCs w:val="22"/>
        </w:rPr>
        <w:t>3</w:t>
      </w:r>
      <w:r w:rsidR="00374650" w:rsidRPr="004F7E70">
        <w:rPr>
          <w:rFonts w:ascii="Arial" w:hAnsi="Arial" w:cs="Arial"/>
          <w:sz w:val="22"/>
          <w:szCs w:val="22"/>
        </w:rPr>
        <w:t xml:space="preserve"> </w:t>
      </w:r>
      <w:r w:rsidRPr="004F7E70">
        <w:rPr>
          <w:rFonts w:ascii="Arial" w:hAnsi="Arial" w:cs="Arial"/>
          <w:sz w:val="22"/>
          <w:szCs w:val="22"/>
        </w:rPr>
        <w:t>do</w:t>
      </w:r>
      <w:r w:rsidRPr="00BC1A16">
        <w:rPr>
          <w:rFonts w:ascii="Arial" w:hAnsi="Arial" w:cs="Arial"/>
          <w:sz w:val="22"/>
          <w:szCs w:val="22"/>
        </w:rPr>
        <w:t xml:space="preserve"> SWZ</w:t>
      </w:r>
    </w:p>
    <w:p w14:paraId="03F592A5" w14:textId="237FF02E" w:rsidR="00457C9A" w:rsidRPr="00BC1A16" w:rsidRDefault="001A2778">
      <w:pPr>
        <w:pStyle w:val="Akapitzlist"/>
        <w:numPr>
          <w:ilvl w:val="0"/>
          <w:numId w:val="23"/>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wykazu robót budowlanych wykonanych, a w przypadku świadczeń powtarzających się lub ciągłych również wykonywanych, w okresie ostatnich 5 lat, a jeżeli okres prowadzenia działalności jest krótszy </w:t>
      </w:r>
      <w:r w:rsidR="00DF27B8">
        <w:rPr>
          <w:rFonts w:ascii="Arial" w:hAnsi="Arial" w:cs="Arial"/>
          <w:sz w:val="22"/>
          <w:szCs w:val="22"/>
        </w:rPr>
        <w:t>–</w:t>
      </w:r>
      <w:r w:rsidRPr="00BC1A16">
        <w:rPr>
          <w:rFonts w:ascii="Arial" w:hAnsi="Arial" w:cs="Arial"/>
          <w:sz w:val="22"/>
          <w:szCs w:val="22"/>
        </w:rPr>
        <w:t xml:space="preserve"> w tym okresie, wraz z podaniem ich wartości, przedmiotu, dat wykonania i podmiotów, na rzecz których </w:t>
      </w:r>
      <w:r w:rsidR="00275763">
        <w:rPr>
          <w:rFonts w:ascii="Arial" w:hAnsi="Arial" w:cs="Arial"/>
          <w:sz w:val="22"/>
          <w:szCs w:val="22"/>
        </w:rPr>
        <w:t>roboty budowalne</w:t>
      </w:r>
      <w:r w:rsidR="00275763" w:rsidRPr="00BC1A16">
        <w:rPr>
          <w:rFonts w:ascii="Arial" w:hAnsi="Arial" w:cs="Arial"/>
          <w:sz w:val="22"/>
          <w:szCs w:val="22"/>
        </w:rPr>
        <w:t xml:space="preserve"> </w:t>
      </w:r>
      <w:r w:rsidRPr="00BC1A16">
        <w:rPr>
          <w:rFonts w:ascii="Arial" w:hAnsi="Arial" w:cs="Arial"/>
          <w:sz w:val="22"/>
          <w:szCs w:val="22"/>
        </w:rPr>
        <w:t xml:space="preserve">zostały wykonane lub są wykonywane, oraz załączeniem dowodów określających, czy te </w:t>
      </w:r>
      <w:r w:rsidR="00275763">
        <w:rPr>
          <w:rFonts w:ascii="Arial" w:hAnsi="Arial" w:cs="Arial"/>
          <w:sz w:val="22"/>
          <w:szCs w:val="22"/>
        </w:rPr>
        <w:t>roboty budowlane</w:t>
      </w:r>
      <w:r w:rsidR="00275763" w:rsidRPr="00BC1A16">
        <w:rPr>
          <w:rFonts w:ascii="Arial" w:hAnsi="Arial" w:cs="Arial"/>
          <w:sz w:val="22"/>
          <w:szCs w:val="22"/>
        </w:rPr>
        <w:t xml:space="preserve"> </w:t>
      </w:r>
      <w:r w:rsidRPr="00BC1A16">
        <w:rPr>
          <w:rFonts w:ascii="Arial" w:hAnsi="Arial" w:cs="Arial"/>
          <w:sz w:val="22"/>
          <w:szCs w:val="22"/>
        </w:rPr>
        <w:t xml:space="preserve">zostały wykonane lub są wykonywane należycie, przy czym dowodami, o których mowa, są referencje bądź inne dokumenty sporządzone przez podmiot, na rzecz którego </w:t>
      </w:r>
      <w:r w:rsidR="00275763">
        <w:rPr>
          <w:rFonts w:ascii="Arial" w:hAnsi="Arial" w:cs="Arial"/>
          <w:sz w:val="22"/>
          <w:szCs w:val="22"/>
        </w:rPr>
        <w:t>roboty budowlane</w:t>
      </w:r>
      <w:r w:rsidR="00275763" w:rsidRPr="00BC1A16">
        <w:rPr>
          <w:rFonts w:ascii="Arial" w:hAnsi="Arial" w:cs="Arial"/>
          <w:sz w:val="22"/>
          <w:szCs w:val="22"/>
        </w:rPr>
        <w:t xml:space="preserve"> </w:t>
      </w:r>
      <w:r w:rsidRPr="00BC1A16">
        <w:rPr>
          <w:rFonts w:ascii="Arial" w:hAnsi="Arial" w:cs="Arial"/>
          <w:sz w:val="22"/>
          <w:szCs w:val="22"/>
        </w:rPr>
        <w:t xml:space="preserve">zostały wykonane, a w przypadku świadczeń powtarzających się lub ciągłych są wykonywane, a jeżeli Wykonawca z przyczyn niezależnych od niego nie jest w stanie uzyskać tych dokumentów – inne odpowiednie dokumenty. Wzór stanowi </w:t>
      </w:r>
      <w:r w:rsidRPr="004F7E70">
        <w:rPr>
          <w:rFonts w:ascii="Arial" w:hAnsi="Arial" w:cs="Arial"/>
          <w:sz w:val="22"/>
          <w:szCs w:val="22"/>
        </w:rPr>
        <w:t xml:space="preserve">Załącznik nr </w:t>
      </w:r>
      <w:r w:rsidR="00C30F07">
        <w:rPr>
          <w:rFonts w:ascii="Arial" w:hAnsi="Arial" w:cs="Arial"/>
          <w:sz w:val="22"/>
          <w:szCs w:val="22"/>
        </w:rPr>
        <w:t>6</w:t>
      </w:r>
      <w:r w:rsidR="00C30F07" w:rsidRPr="00BC1A16">
        <w:rPr>
          <w:rFonts w:ascii="Arial" w:hAnsi="Arial" w:cs="Arial"/>
          <w:sz w:val="22"/>
          <w:szCs w:val="22"/>
        </w:rPr>
        <w:t xml:space="preserve"> </w:t>
      </w:r>
      <w:r w:rsidRPr="00BC1A16">
        <w:rPr>
          <w:rFonts w:ascii="Arial" w:hAnsi="Arial" w:cs="Arial"/>
          <w:sz w:val="22"/>
          <w:szCs w:val="22"/>
        </w:rPr>
        <w:t>do SWZ;</w:t>
      </w:r>
    </w:p>
    <w:p w14:paraId="58AE1125" w14:textId="4CF67A7F" w:rsidR="00457C9A" w:rsidRPr="00BC1A16" w:rsidRDefault="001A2778" w:rsidP="00F746BE">
      <w:pPr>
        <w:spacing w:after="0" w:line="240" w:lineRule="auto"/>
        <w:ind w:left="737"/>
        <w:jc w:val="both"/>
        <w:rPr>
          <w:rFonts w:ascii="Arial" w:hAnsi="Arial" w:cs="Arial"/>
          <w:b/>
          <w:bCs/>
          <w:sz w:val="22"/>
          <w:szCs w:val="22"/>
        </w:rPr>
      </w:pPr>
      <w:r w:rsidRPr="00BC1A16">
        <w:rPr>
          <w:rFonts w:ascii="Arial" w:hAnsi="Arial" w:cs="Arial"/>
          <w:b/>
          <w:bCs/>
          <w:sz w:val="22"/>
          <w:szCs w:val="22"/>
        </w:rPr>
        <w:t>Wskazane w pkt 1.</w:t>
      </w:r>
      <w:r w:rsidR="00275763">
        <w:rPr>
          <w:rFonts w:ascii="Arial" w:hAnsi="Arial" w:cs="Arial"/>
          <w:b/>
          <w:bCs/>
          <w:sz w:val="22"/>
          <w:szCs w:val="22"/>
        </w:rPr>
        <w:t> </w:t>
      </w:r>
      <w:r w:rsidRPr="00BC1A16">
        <w:rPr>
          <w:rFonts w:ascii="Arial" w:hAnsi="Arial" w:cs="Arial"/>
          <w:b/>
          <w:bCs/>
          <w:sz w:val="22"/>
          <w:szCs w:val="22"/>
        </w:rPr>
        <w:t>1)</w:t>
      </w:r>
      <w:r w:rsidR="00275763">
        <w:rPr>
          <w:rFonts w:ascii="Arial" w:hAnsi="Arial" w:cs="Arial"/>
          <w:b/>
          <w:bCs/>
          <w:sz w:val="22"/>
          <w:szCs w:val="22"/>
        </w:rPr>
        <w:t> </w:t>
      </w:r>
      <w:r w:rsidRPr="00BC1A16">
        <w:rPr>
          <w:rFonts w:ascii="Arial" w:hAnsi="Arial" w:cs="Arial"/>
          <w:b/>
          <w:bCs/>
          <w:sz w:val="22"/>
          <w:szCs w:val="22"/>
        </w:rPr>
        <w:t>b) okresy wyrażone w latach liczy się wstecz od dnia, w którym upływa termin składania ofert.</w:t>
      </w:r>
    </w:p>
    <w:p w14:paraId="180ED415" w14:textId="23DFA829" w:rsidR="00457C9A" w:rsidRPr="00BC1A16" w:rsidRDefault="001A2778" w:rsidP="00F746BE">
      <w:pPr>
        <w:spacing w:after="0" w:line="240" w:lineRule="auto"/>
        <w:ind w:left="737"/>
        <w:jc w:val="both"/>
        <w:rPr>
          <w:rFonts w:ascii="Arial" w:hAnsi="Arial" w:cs="Arial"/>
          <w:b/>
          <w:bCs/>
          <w:sz w:val="22"/>
          <w:szCs w:val="22"/>
        </w:rPr>
      </w:pPr>
      <w:r w:rsidRPr="00BC1A16">
        <w:rPr>
          <w:rFonts w:ascii="Arial" w:hAnsi="Arial" w:cs="Arial"/>
          <w:b/>
          <w:bCs/>
          <w:sz w:val="22"/>
          <w:szCs w:val="22"/>
        </w:rPr>
        <w:t xml:space="preserve">Jeżeli </w:t>
      </w:r>
      <w:r w:rsidR="00275763">
        <w:rPr>
          <w:rFonts w:ascii="Arial" w:hAnsi="Arial" w:cs="Arial"/>
          <w:b/>
          <w:bCs/>
          <w:sz w:val="22"/>
          <w:szCs w:val="22"/>
        </w:rPr>
        <w:t>W</w:t>
      </w:r>
      <w:r w:rsidRPr="00BC1A16">
        <w:rPr>
          <w:rFonts w:ascii="Arial" w:hAnsi="Arial" w:cs="Arial"/>
          <w:b/>
          <w:bCs/>
          <w:sz w:val="22"/>
          <w:szCs w:val="22"/>
        </w:rPr>
        <w:t xml:space="preserve">ykonawca powołuje się na doświadczenie w realizacji robót budowlanych, wykonywanych wspólnie z innymi </w:t>
      </w:r>
      <w:r w:rsidR="00275763">
        <w:rPr>
          <w:rFonts w:ascii="Arial" w:hAnsi="Arial" w:cs="Arial"/>
          <w:b/>
          <w:bCs/>
          <w:sz w:val="22"/>
          <w:szCs w:val="22"/>
        </w:rPr>
        <w:t>W</w:t>
      </w:r>
      <w:r w:rsidRPr="00BC1A16">
        <w:rPr>
          <w:rFonts w:ascii="Arial" w:hAnsi="Arial" w:cs="Arial"/>
          <w:b/>
          <w:bCs/>
          <w:sz w:val="22"/>
          <w:szCs w:val="22"/>
        </w:rPr>
        <w:t xml:space="preserve">ykonawcami, </w:t>
      </w:r>
      <w:r w:rsidR="0030166D" w:rsidRPr="00BC1A16">
        <w:rPr>
          <w:rFonts w:ascii="Arial" w:hAnsi="Arial" w:cs="Arial"/>
          <w:b/>
          <w:bCs/>
          <w:sz w:val="22"/>
          <w:szCs w:val="22"/>
        </w:rPr>
        <w:t>wykaz,</w:t>
      </w:r>
      <w:r w:rsidRPr="00BC1A16">
        <w:rPr>
          <w:rFonts w:ascii="Arial" w:hAnsi="Arial" w:cs="Arial"/>
          <w:b/>
          <w:bCs/>
          <w:sz w:val="22"/>
          <w:szCs w:val="22"/>
        </w:rPr>
        <w:t xml:space="preserve"> o którym mowa w pkt XII</w:t>
      </w:r>
      <w:r w:rsidR="00275763">
        <w:rPr>
          <w:rFonts w:ascii="Arial" w:hAnsi="Arial" w:cs="Arial"/>
          <w:b/>
          <w:bCs/>
          <w:sz w:val="22"/>
          <w:szCs w:val="22"/>
        </w:rPr>
        <w:t> </w:t>
      </w:r>
      <w:r w:rsidRPr="00BC1A16">
        <w:rPr>
          <w:rFonts w:ascii="Arial" w:hAnsi="Arial" w:cs="Arial"/>
          <w:b/>
          <w:bCs/>
          <w:sz w:val="22"/>
          <w:szCs w:val="22"/>
        </w:rPr>
        <w:t>1.</w:t>
      </w:r>
      <w:r w:rsidR="00275763">
        <w:rPr>
          <w:rFonts w:ascii="Arial" w:hAnsi="Arial" w:cs="Arial"/>
          <w:b/>
          <w:bCs/>
          <w:sz w:val="22"/>
          <w:szCs w:val="22"/>
        </w:rPr>
        <w:t> </w:t>
      </w:r>
      <w:r w:rsidRPr="00BC1A16">
        <w:rPr>
          <w:rFonts w:ascii="Arial" w:hAnsi="Arial" w:cs="Arial"/>
          <w:b/>
          <w:bCs/>
          <w:sz w:val="22"/>
          <w:szCs w:val="22"/>
        </w:rPr>
        <w:t>1</w:t>
      </w:r>
      <w:r w:rsidR="00275763">
        <w:rPr>
          <w:rFonts w:ascii="Arial" w:hAnsi="Arial" w:cs="Arial"/>
          <w:b/>
          <w:bCs/>
          <w:sz w:val="22"/>
          <w:szCs w:val="22"/>
        </w:rPr>
        <w:t>) </w:t>
      </w:r>
      <w:r w:rsidRPr="00BC1A16">
        <w:rPr>
          <w:rFonts w:ascii="Arial" w:hAnsi="Arial" w:cs="Arial"/>
          <w:b/>
          <w:bCs/>
          <w:sz w:val="22"/>
          <w:szCs w:val="22"/>
        </w:rPr>
        <w:t>b SWZ, dotyczy robót budowlanych, w których wykonaniu Wykonawca ten bezpośrednio uczestniczył.</w:t>
      </w:r>
    </w:p>
    <w:p w14:paraId="212BD6D4" w14:textId="0E653A24" w:rsidR="001A2778" w:rsidRPr="00BC1A16" w:rsidRDefault="001A2778">
      <w:pPr>
        <w:pStyle w:val="Akapitzlist"/>
        <w:numPr>
          <w:ilvl w:val="0"/>
          <w:numId w:val="23"/>
        </w:numPr>
        <w:spacing w:after="0" w:line="240" w:lineRule="auto"/>
        <w:ind w:left="1094" w:hanging="357"/>
        <w:jc w:val="both"/>
        <w:rPr>
          <w:rFonts w:ascii="Arial" w:hAnsi="Arial" w:cs="Arial"/>
          <w:sz w:val="22"/>
          <w:szCs w:val="22"/>
        </w:rPr>
      </w:pPr>
      <w:r w:rsidRPr="00BC1A16">
        <w:rPr>
          <w:rFonts w:ascii="Arial" w:hAnsi="Arial" w:cs="Arial"/>
          <w:sz w:val="22"/>
          <w:szCs w:val="22"/>
        </w:rPr>
        <w:t>wykaz</w:t>
      </w:r>
      <w:r w:rsidR="00275763">
        <w:rPr>
          <w:rFonts w:ascii="Arial" w:hAnsi="Arial" w:cs="Arial"/>
          <w:sz w:val="22"/>
          <w:szCs w:val="22"/>
        </w:rPr>
        <w:t>u</w:t>
      </w:r>
      <w:r w:rsidRPr="00BC1A16">
        <w:rPr>
          <w:rFonts w:ascii="Arial" w:hAnsi="Arial" w:cs="Arial"/>
          <w:sz w:val="22"/>
          <w:szCs w:val="22"/>
        </w:rPr>
        <w:t xml:space="preserve"> osób skierowanych przez Wykonawcę do realizacji zamówienia publicznego, w szczególności odpowiedzialnych za kierowanie robotami budowlanymi, wraz z informacjami nt. ich kwalifikacji zawodowych, uprawnień, doświadczenia i wykształcenia niezbędnych do wykonania zamówienia, a także zakresu wykonywanych przez nie czynności oraz informacją o podstawie dysponowania tymi osobami potwierdzających spełnienie warunku udziału w postępowaniu – wzór </w:t>
      </w:r>
      <w:r w:rsidRPr="004F7E70">
        <w:rPr>
          <w:rFonts w:ascii="Arial" w:hAnsi="Arial" w:cs="Arial"/>
          <w:sz w:val="22"/>
          <w:szCs w:val="22"/>
        </w:rPr>
        <w:t>stanowi Załącznik nr 5</w:t>
      </w:r>
      <w:r w:rsidRPr="00BC1A16">
        <w:rPr>
          <w:rFonts w:ascii="Arial" w:hAnsi="Arial" w:cs="Arial"/>
          <w:sz w:val="22"/>
          <w:szCs w:val="22"/>
        </w:rPr>
        <w:t xml:space="preserve"> do SWZ;</w:t>
      </w:r>
    </w:p>
    <w:p w14:paraId="29DD543D" w14:textId="77777777" w:rsidR="001A2778" w:rsidRPr="00BC1A16" w:rsidRDefault="001A2778" w:rsidP="001A2778">
      <w:pPr>
        <w:spacing w:after="0" w:line="240" w:lineRule="auto"/>
        <w:jc w:val="both"/>
        <w:rPr>
          <w:rFonts w:ascii="Arial" w:hAnsi="Arial" w:cs="Arial"/>
          <w:sz w:val="22"/>
          <w:szCs w:val="22"/>
        </w:rPr>
      </w:pPr>
    </w:p>
    <w:p w14:paraId="2AF57E1B" w14:textId="46EC6280" w:rsidR="001A2778" w:rsidRPr="00BC1A16" w:rsidRDefault="001A2778">
      <w:pPr>
        <w:pStyle w:val="Akapitzlist"/>
        <w:numPr>
          <w:ilvl w:val="0"/>
          <w:numId w:val="2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 przypadku, gdy Wykonawca polega na zdolnościach lub sytuacji innych podmiotów </w:t>
      </w:r>
      <w:r w:rsidR="00275763">
        <w:rPr>
          <w:rFonts w:ascii="Arial" w:hAnsi="Arial" w:cs="Arial"/>
          <w:sz w:val="22"/>
          <w:szCs w:val="22"/>
        </w:rPr>
        <w:t>–</w:t>
      </w:r>
      <w:r w:rsidRPr="00BC1A16">
        <w:rPr>
          <w:rFonts w:ascii="Arial" w:hAnsi="Arial" w:cs="Arial"/>
          <w:sz w:val="22"/>
          <w:szCs w:val="22"/>
        </w:rPr>
        <w:t xml:space="preserve"> dokument potwierdzający, że realizując zamówienie, Wykonawca będzie dysponował niezbędnymi zasobami tych podmiotów, w szczególności zobowiązanie tych podmiotów do oddania mu do dyspozycji niezbędnych zasobów na potrzeby realizacji zamówienia </w:t>
      </w:r>
      <w:r w:rsidRPr="004F7E70">
        <w:rPr>
          <w:rFonts w:ascii="Arial" w:hAnsi="Arial" w:cs="Arial"/>
          <w:sz w:val="22"/>
          <w:szCs w:val="22"/>
        </w:rPr>
        <w:t xml:space="preserve">– </w:t>
      </w:r>
      <w:r w:rsidRPr="004F7E70">
        <w:rPr>
          <w:rFonts w:ascii="Arial" w:hAnsi="Arial" w:cs="Arial"/>
          <w:b/>
          <w:bCs/>
          <w:sz w:val="22"/>
          <w:szCs w:val="22"/>
        </w:rPr>
        <w:t>Załącznik nr 4</w:t>
      </w:r>
      <w:r w:rsidRPr="00BC1A16">
        <w:rPr>
          <w:rFonts w:ascii="Arial" w:hAnsi="Arial" w:cs="Arial"/>
          <w:sz w:val="22"/>
          <w:szCs w:val="22"/>
        </w:rPr>
        <w:t xml:space="preserve"> do SWZ.</w:t>
      </w:r>
    </w:p>
    <w:p w14:paraId="26F39266" w14:textId="77777777" w:rsidR="001A2778" w:rsidRPr="00BC1A16" w:rsidRDefault="001A2778" w:rsidP="00F746BE">
      <w:pPr>
        <w:spacing w:after="0" w:line="240" w:lineRule="auto"/>
        <w:ind w:left="357"/>
        <w:jc w:val="both"/>
        <w:rPr>
          <w:rFonts w:ascii="Arial" w:hAnsi="Arial" w:cs="Arial"/>
          <w:sz w:val="22"/>
          <w:szCs w:val="22"/>
        </w:rPr>
      </w:pPr>
      <w:r w:rsidRPr="00BC1A16">
        <w:rPr>
          <w:rFonts w:ascii="Arial" w:hAnsi="Arial" w:cs="Arial"/>
          <w:sz w:val="22"/>
          <w:szCs w:val="22"/>
        </w:rPr>
        <w:t>Powyższy dokument powinien zawierać informacje dotyczące w szczególności:</w:t>
      </w:r>
    </w:p>
    <w:p w14:paraId="69441C8F" w14:textId="10A960AE" w:rsidR="001A2778" w:rsidRPr="00BC1A16" w:rsidRDefault="001A2778">
      <w:pPr>
        <w:pStyle w:val="Akapitzlist"/>
        <w:numPr>
          <w:ilvl w:val="0"/>
          <w:numId w:val="24"/>
        </w:numPr>
        <w:spacing w:after="0" w:line="240" w:lineRule="auto"/>
        <w:ind w:left="709"/>
        <w:jc w:val="both"/>
        <w:rPr>
          <w:rFonts w:ascii="Arial" w:hAnsi="Arial" w:cs="Arial"/>
          <w:sz w:val="22"/>
          <w:szCs w:val="22"/>
        </w:rPr>
      </w:pPr>
      <w:r w:rsidRPr="00BC1A16">
        <w:rPr>
          <w:rFonts w:ascii="Arial" w:hAnsi="Arial" w:cs="Arial"/>
          <w:sz w:val="22"/>
          <w:szCs w:val="22"/>
        </w:rPr>
        <w:t>zakresu dostępnych Wykonawcy zasobów innego podmiotu,</w:t>
      </w:r>
    </w:p>
    <w:p w14:paraId="75087B0E" w14:textId="2040E794" w:rsidR="001A2778" w:rsidRPr="00BC1A16" w:rsidRDefault="001A2778">
      <w:pPr>
        <w:pStyle w:val="Akapitzlist"/>
        <w:numPr>
          <w:ilvl w:val="0"/>
          <w:numId w:val="24"/>
        </w:numPr>
        <w:spacing w:after="0" w:line="240" w:lineRule="auto"/>
        <w:ind w:left="709"/>
        <w:jc w:val="both"/>
        <w:rPr>
          <w:rFonts w:ascii="Arial" w:hAnsi="Arial" w:cs="Arial"/>
          <w:sz w:val="22"/>
          <w:szCs w:val="22"/>
        </w:rPr>
      </w:pPr>
      <w:r w:rsidRPr="00BC1A16">
        <w:rPr>
          <w:rFonts w:ascii="Arial" w:hAnsi="Arial" w:cs="Arial"/>
          <w:sz w:val="22"/>
          <w:szCs w:val="22"/>
        </w:rPr>
        <w:t>sposobu wykorzystania zasobów innego podmiotu przez Wykonawcę przy wykonaniu zamówienia,</w:t>
      </w:r>
    </w:p>
    <w:p w14:paraId="6165B182" w14:textId="3538C41C" w:rsidR="001A2778" w:rsidRPr="00BC1A16" w:rsidRDefault="001A2778">
      <w:pPr>
        <w:pStyle w:val="Akapitzlist"/>
        <w:numPr>
          <w:ilvl w:val="0"/>
          <w:numId w:val="24"/>
        </w:numPr>
        <w:spacing w:after="0" w:line="240" w:lineRule="auto"/>
        <w:ind w:left="709"/>
        <w:jc w:val="both"/>
        <w:rPr>
          <w:rFonts w:ascii="Arial" w:hAnsi="Arial" w:cs="Arial"/>
          <w:sz w:val="22"/>
          <w:szCs w:val="22"/>
        </w:rPr>
      </w:pPr>
      <w:r w:rsidRPr="00BC1A16">
        <w:rPr>
          <w:rFonts w:ascii="Arial" w:hAnsi="Arial" w:cs="Arial"/>
          <w:sz w:val="22"/>
          <w:szCs w:val="22"/>
        </w:rPr>
        <w:t>zakresu i okresu udziału innego podmiotu przy wykonywaniu zamówienia,</w:t>
      </w:r>
    </w:p>
    <w:p w14:paraId="1557B7F3" w14:textId="66A05128" w:rsidR="001A2778" w:rsidRPr="00BC1A16" w:rsidRDefault="001A2778">
      <w:pPr>
        <w:pStyle w:val="Akapitzlist"/>
        <w:numPr>
          <w:ilvl w:val="0"/>
          <w:numId w:val="24"/>
        </w:numPr>
        <w:spacing w:after="0" w:line="240" w:lineRule="auto"/>
        <w:ind w:left="709"/>
        <w:jc w:val="both"/>
        <w:rPr>
          <w:rFonts w:ascii="Arial" w:hAnsi="Arial" w:cs="Arial"/>
          <w:sz w:val="22"/>
          <w:szCs w:val="22"/>
        </w:rPr>
      </w:pPr>
      <w:r w:rsidRPr="00BC1A16">
        <w:rPr>
          <w:rFonts w:ascii="Arial" w:hAnsi="Arial" w:cs="Arial"/>
          <w:sz w:val="22"/>
          <w:szCs w:val="22"/>
        </w:rPr>
        <w:t>czy podmiot, na którego zdolnościach Wykonawca polega w odniesieniu do warunków udziału w postępowaniu dotyczących wykształcenia, kwalifikacji zawodowych lub doświadczenia, zrealizuje roboty budowlane lub usługi, których wskazane zdolności dotyczą (czy będzie brał udział w wykonaniu zamówienia).</w:t>
      </w:r>
    </w:p>
    <w:p w14:paraId="61389215" w14:textId="66CF86C6" w:rsidR="001A2778" w:rsidRPr="00BC1A16" w:rsidRDefault="001A2778" w:rsidP="00F746BE">
      <w:pPr>
        <w:spacing w:after="0" w:line="240" w:lineRule="auto"/>
        <w:ind w:left="357"/>
        <w:jc w:val="both"/>
        <w:rPr>
          <w:rFonts w:ascii="Arial" w:hAnsi="Arial" w:cs="Arial"/>
          <w:sz w:val="22"/>
          <w:szCs w:val="22"/>
        </w:rPr>
      </w:pPr>
      <w:r w:rsidRPr="00BC1A16">
        <w:rPr>
          <w:rFonts w:ascii="Arial" w:hAnsi="Arial" w:cs="Arial"/>
          <w:sz w:val="22"/>
          <w:szCs w:val="22"/>
        </w:rPr>
        <w:t>Powyższe dokumenty Wykonawca składa za pośrednictwem platformy w:</w:t>
      </w:r>
    </w:p>
    <w:p w14:paraId="5249214B" w14:textId="7DF302B6" w:rsidR="001A2778" w:rsidRPr="00BC1A16" w:rsidRDefault="001A2778">
      <w:pPr>
        <w:pStyle w:val="Akapitzlist"/>
        <w:numPr>
          <w:ilvl w:val="0"/>
          <w:numId w:val="25"/>
        </w:numPr>
        <w:spacing w:after="0" w:line="240" w:lineRule="auto"/>
        <w:ind w:left="714" w:hanging="357"/>
        <w:jc w:val="both"/>
        <w:rPr>
          <w:rFonts w:ascii="Arial" w:hAnsi="Arial" w:cs="Arial"/>
          <w:sz w:val="22"/>
          <w:szCs w:val="22"/>
        </w:rPr>
      </w:pPr>
      <w:r w:rsidRPr="00BC1A16">
        <w:rPr>
          <w:rFonts w:ascii="Arial" w:hAnsi="Arial" w:cs="Arial"/>
          <w:sz w:val="22"/>
          <w:szCs w:val="22"/>
        </w:rPr>
        <w:t>oryginale w postaci dokumentu elektronicznego podpisanego kwalifikowanym podpisem elektronicznym, podpisem osobistym lub popisem zaufanym osoby/osób upoważnionej/upoważnionych do reprezentowania Wykonawcy zgodnie z formą reprezentacji określoną w dokumencie rejestrowym właściwym dla formy organizacyjnej lub innym dokumencie, lub</w:t>
      </w:r>
    </w:p>
    <w:p w14:paraId="5A8F2923" w14:textId="3CB8A34C" w:rsidR="001A2778" w:rsidRPr="00BC1A16" w:rsidRDefault="001A2778">
      <w:pPr>
        <w:pStyle w:val="Akapitzlist"/>
        <w:numPr>
          <w:ilvl w:val="0"/>
          <w:numId w:val="25"/>
        </w:numPr>
        <w:spacing w:after="0" w:line="240" w:lineRule="auto"/>
        <w:ind w:left="714" w:hanging="357"/>
        <w:jc w:val="both"/>
        <w:rPr>
          <w:rFonts w:ascii="Arial" w:hAnsi="Arial" w:cs="Arial"/>
          <w:sz w:val="22"/>
          <w:szCs w:val="22"/>
        </w:rPr>
      </w:pPr>
      <w:r w:rsidRPr="00BC1A16">
        <w:rPr>
          <w:rFonts w:ascii="Arial" w:hAnsi="Arial" w:cs="Arial"/>
          <w:sz w:val="22"/>
          <w:szCs w:val="22"/>
        </w:rPr>
        <w:lastRenderedPageBreak/>
        <w:t>elektronicznej kopii dokumentu poświadczonej za zgodność z oryginałem, tj. podpisanej kwalifikowanym podpisem elektronicznym, podpisem osobistym lub popisem zaufanym osoby/osób upoważnionej/upoważnionych do reprezentowania Wykonawcy zgodnie z formą reprezentacji, określoną w dokumencie rejestrowym właściwym dla formy organizacyjnej lub innym dokumencie.</w:t>
      </w:r>
    </w:p>
    <w:p w14:paraId="412A1D53" w14:textId="09C16696" w:rsidR="001A2778" w:rsidRPr="00BC1A16" w:rsidRDefault="001A2778">
      <w:pPr>
        <w:pStyle w:val="Akapitzlist"/>
        <w:numPr>
          <w:ilvl w:val="0"/>
          <w:numId w:val="2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Wykonawca nie jest zobowiązany do złożenia podmiotowych środków dowodowych, które </w:t>
      </w:r>
      <w:r w:rsidR="00C217AD">
        <w:rPr>
          <w:rFonts w:ascii="Arial" w:hAnsi="Arial" w:cs="Arial"/>
          <w:sz w:val="22"/>
          <w:szCs w:val="22"/>
        </w:rPr>
        <w:t>Z</w:t>
      </w:r>
      <w:r w:rsidRPr="00BC1A16">
        <w:rPr>
          <w:rFonts w:ascii="Arial" w:hAnsi="Arial" w:cs="Arial"/>
          <w:sz w:val="22"/>
          <w:szCs w:val="22"/>
        </w:rPr>
        <w:t>amawiający posiada, jeżeli Wykonawca wskaże te środki oraz potwierdzi ich prawidłowość i aktualność.</w:t>
      </w:r>
    </w:p>
    <w:p w14:paraId="07B3CB6D" w14:textId="1C69B662" w:rsidR="001A2778" w:rsidRPr="00BC1A16" w:rsidRDefault="001A2778">
      <w:pPr>
        <w:pStyle w:val="Akapitzlist"/>
        <w:numPr>
          <w:ilvl w:val="0"/>
          <w:numId w:val="21"/>
        </w:numPr>
        <w:spacing w:after="0" w:line="240" w:lineRule="auto"/>
        <w:ind w:left="357" w:hanging="357"/>
        <w:jc w:val="both"/>
        <w:rPr>
          <w:rFonts w:ascii="Arial" w:hAnsi="Arial" w:cs="Arial"/>
          <w:sz w:val="22"/>
          <w:szCs w:val="22"/>
        </w:rPr>
      </w:pPr>
      <w:r w:rsidRPr="00BC1A16">
        <w:rPr>
          <w:rFonts w:ascii="Arial" w:hAnsi="Arial" w:cs="Arial"/>
          <w:sz w:val="22"/>
          <w:szCs w:val="22"/>
        </w:rPr>
        <w:t>Sposób sporządzenia dokumentów</w:t>
      </w:r>
      <w:r w:rsidR="001F2E56">
        <w:rPr>
          <w:rFonts w:ascii="Arial" w:hAnsi="Arial" w:cs="Arial"/>
          <w:sz w:val="22"/>
          <w:szCs w:val="22"/>
        </w:rPr>
        <w:t>:</w:t>
      </w:r>
    </w:p>
    <w:p w14:paraId="178FD903" w14:textId="60ED7D98" w:rsidR="001A2778" w:rsidRPr="00BC1A16" w:rsidRDefault="001A2778">
      <w:pPr>
        <w:pStyle w:val="Akapitzlist"/>
        <w:numPr>
          <w:ilvl w:val="1"/>
          <w:numId w:val="26"/>
        </w:numPr>
        <w:spacing w:after="0" w:line="240" w:lineRule="auto"/>
        <w:ind w:left="714" w:hanging="357"/>
        <w:jc w:val="both"/>
        <w:rPr>
          <w:rFonts w:ascii="Arial" w:hAnsi="Arial" w:cs="Arial"/>
          <w:sz w:val="22"/>
          <w:szCs w:val="22"/>
        </w:rPr>
      </w:pPr>
      <w:r w:rsidRPr="00BC1A16">
        <w:rPr>
          <w:rFonts w:ascii="Arial" w:hAnsi="Arial" w:cs="Arial"/>
          <w:sz w:val="22"/>
          <w:szCs w:val="22"/>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w:t>
      </w:r>
    </w:p>
    <w:p w14:paraId="0484F55A" w14:textId="313AB094" w:rsidR="001A2778" w:rsidRPr="00BC1A16" w:rsidRDefault="001A2778">
      <w:pPr>
        <w:pStyle w:val="Akapitzlist"/>
        <w:numPr>
          <w:ilvl w:val="1"/>
          <w:numId w:val="26"/>
        </w:numPr>
        <w:spacing w:after="0" w:line="240" w:lineRule="auto"/>
        <w:ind w:left="714" w:hanging="357"/>
        <w:jc w:val="both"/>
        <w:rPr>
          <w:rFonts w:ascii="Arial" w:hAnsi="Arial" w:cs="Arial"/>
          <w:sz w:val="22"/>
          <w:szCs w:val="22"/>
        </w:rPr>
      </w:pPr>
      <w:r w:rsidRPr="00BC1A16">
        <w:rPr>
          <w:rFonts w:ascii="Arial" w:hAnsi="Arial" w:cs="Arial"/>
          <w:sz w:val="22"/>
          <w:szCs w:val="22"/>
        </w:rPr>
        <w:t>Podmiotowe środki dowodowe sporządza się w postaci elektronicznej, w formatach danych określonych w przepisach wydanych na podstawie art. 18 ustawy z dnia 17 lutego 2005 r. o informatyzacji działalności podmiotów realizujących zadania publiczne z uwzględnieniem rodzaju przekazywanych danych.</w:t>
      </w:r>
    </w:p>
    <w:p w14:paraId="7BC52614" w14:textId="56FD3A76" w:rsidR="001A2778" w:rsidRPr="00BC1A16" w:rsidRDefault="001A2778">
      <w:pPr>
        <w:pStyle w:val="Akapitzlist"/>
        <w:numPr>
          <w:ilvl w:val="1"/>
          <w:numId w:val="26"/>
        </w:numPr>
        <w:spacing w:after="0" w:line="240" w:lineRule="auto"/>
        <w:ind w:left="714" w:hanging="357"/>
        <w:jc w:val="both"/>
        <w:rPr>
          <w:rFonts w:ascii="Arial" w:hAnsi="Arial" w:cs="Arial"/>
          <w:sz w:val="22"/>
          <w:szCs w:val="22"/>
        </w:rPr>
      </w:pPr>
      <w:r w:rsidRPr="00BC1A16">
        <w:rPr>
          <w:rFonts w:ascii="Arial" w:hAnsi="Arial" w:cs="Arial"/>
          <w:sz w:val="22"/>
          <w:szCs w:val="22"/>
        </w:rPr>
        <w:t>W przypadku</w:t>
      </w:r>
      <w:r w:rsidR="001F2E56">
        <w:rPr>
          <w:rFonts w:ascii="Arial" w:hAnsi="Arial" w:cs="Arial"/>
          <w:sz w:val="22"/>
          <w:szCs w:val="22"/>
        </w:rPr>
        <w:t>,</w:t>
      </w:r>
      <w:r w:rsidRPr="00BC1A16">
        <w:rPr>
          <w:rFonts w:ascii="Arial" w:hAnsi="Arial" w:cs="Arial"/>
          <w:sz w:val="22"/>
          <w:szCs w:val="22"/>
        </w:rPr>
        <w:t xml:space="preserve"> gdy podmiotowe środki dowodowe:</w:t>
      </w:r>
    </w:p>
    <w:p w14:paraId="5552C9CC" w14:textId="35014C2D" w:rsidR="001A2778" w:rsidRPr="00BC1A16" w:rsidRDefault="001A2778">
      <w:pPr>
        <w:pStyle w:val="Akapitzlist"/>
        <w:numPr>
          <w:ilvl w:val="1"/>
          <w:numId w:val="27"/>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zostały wystawione przez upoważnione podmioty inne niż Wykonawca, Wykonawca wspólnie ubiegający się o udzielenie zamówienia, podmiot udostępniający zasoby jako dokument elektroniczny </w:t>
      </w:r>
      <w:r w:rsidR="001F2E56">
        <w:rPr>
          <w:rFonts w:ascii="Arial" w:hAnsi="Arial" w:cs="Arial"/>
          <w:sz w:val="22"/>
          <w:szCs w:val="22"/>
        </w:rPr>
        <w:t>–</w:t>
      </w:r>
      <w:r w:rsidRPr="00BC1A16">
        <w:rPr>
          <w:rFonts w:ascii="Arial" w:hAnsi="Arial" w:cs="Arial"/>
          <w:sz w:val="22"/>
          <w:szCs w:val="22"/>
        </w:rPr>
        <w:t xml:space="preserve"> przekazuje się ten dokument;</w:t>
      </w:r>
    </w:p>
    <w:p w14:paraId="64146CC0" w14:textId="2DCB9991" w:rsidR="001A2778" w:rsidRPr="00BC1A16" w:rsidRDefault="001A2778">
      <w:pPr>
        <w:pStyle w:val="Akapitzlist"/>
        <w:numPr>
          <w:ilvl w:val="1"/>
          <w:numId w:val="27"/>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zostały wystawione przez upoważnione podmioty inne niż Wykonawca, Wykonawca wspólnie ubiegający się o udzielenie zamówienia, podmiot udostępniający zasoby jako dokument w postaci papierowej </w:t>
      </w:r>
      <w:r w:rsidR="001F2E56">
        <w:rPr>
          <w:rFonts w:ascii="Arial" w:hAnsi="Arial" w:cs="Arial"/>
          <w:sz w:val="22"/>
          <w:szCs w:val="22"/>
        </w:rPr>
        <w:t>–</w:t>
      </w:r>
      <w:r w:rsidRPr="00BC1A16">
        <w:rPr>
          <w:rFonts w:ascii="Arial" w:hAnsi="Arial" w:cs="Arial"/>
          <w:sz w:val="22"/>
          <w:szCs w:val="22"/>
        </w:rPr>
        <w:t xml:space="preserve"> przekazuje się cyfrowe odwzorowanie tego dokumentu opatrzone kwalifikowanym podpisem elektronicznym, podpisem zaufanym lub podpisem osobistym, poświadczające zgodność cyfrowego odwzorowania z dokumentem w postaci papierowej.</w:t>
      </w:r>
    </w:p>
    <w:p w14:paraId="00C21652" w14:textId="3A2E42B7" w:rsidR="00647DA8" w:rsidRPr="00BC1A16" w:rsidRDefault="00647DA8">
      <w:pPr>
        <w:pStyle w:val="Akapitzlist"/>
        <w:numPr>
          <w:ilvl w:val="1"/>
          <w:numId w:val="26"/>
        </w:numPr>
        <w:spacing w:after="0" w:line="240" w:lineRule="auto"/>
        <w:jc w:val="both"/>
        <w:rPr>
          <w:rFonts w:ascii="Arial" w:hAnsi="Arial" w:cs="Arial"/>
          <w:sz w:val="22"/>
          <w:szCs w:val="22"/>
        </w:rPr>
      </w:pPr>
      <w:r w:rsidRPr="00BC1A16">
        <w:rPr>
          <w:rFonts w:ascii="Arial" w:hAnsi="Arial" w:cs="Arial"/>
          <w:sz w:val="22"/>
          <w:szCs w:val="22"/>
        </w:rPr>
        <w:t>Zamawiający zaleca podpisywanie oferty i innych wymaganych dokumentów podpisem wewnętrznym (otaczającym).</w:t>
      </w:r>
    </w:p>
    <w:p w14:paraId="510FC0B8" w14:textId="3ED6ABD4" w:rsidR="00647DA8" w:rsidRPr="00BC1A16" w:rsidRDefault="00647DA8" w:rsidP="00647DA8">
      <w:pPr>
        <w:spacing w:after="0" w:line="240" w:lineRule="auto"/>
        <w:jc w:val="both"/>
        <w:rPr>
          <w:rFonts w:ascii="Arial" w:hAnsi="Arial" w:cs="Arial"/>
          <w:sz w:val="22"/>
          <w:szCs w:val="22"/>
        </w:rPr>
      </w:pPr>
    </w:p>
    <w:p w14:paraId="0668BD12" w14:textId="77777777" w:rsidR="001A2778" w:rsidRPr="00BC1A16" w:rsidRDefault="001A2778" w:rsidP="001A2778">
      <w:pPr>
        <w:spacing w:after="0" w:line="240" w:lineRule="auto"/>
        <w:jc w:val="both"/>
        <w:rPr>
          <w:rFonts w:ascii="Arial" w:hAnsi="Arial" w:cs="Arial"/>
          <w:sz w:val="22"/>
          <w:szCs w:val="22"/>
        </w:rPr>
      </w:pPr>
    </w:p>
    <w:p w14:paraId="7B2A0D4A" w14:textId="512C405D"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XIII. Poleganie na zasobach innych podmiotów</w:t>
      </w:r>
      <w:r w:rsidR="00C217AD">
        <w:rPr>
          <w:rFonts w:ascii="Arial" w:hAnsi="Arial" w:cs="Arial"/>
          <w:b/>
          <w:bCs/>
          <w:sz w:val="22"/>
          <w:szCs w:val="22"/>
        </w:rPr>
        <w:t>:</w:t>
      </w:r>
    </w:p>
    <w:p w14:paraId="174CC11A" w14:textId="2A01EF05"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Wykonawca może</w:t>
      </w:r>
      <w:r w:rsidR="00C217AD">
        <w:rPr>
          <w:rFonts w:ascii="Arial" w:hAnsi="Arial" w:cs="Arial"/>
          <w:sz w:val="22"/>
          <w:szCs w:val="22"/>
        </w:rPr>
        <w:t>,</w:t>
      </w:r>
      <w:r w:rsidRPr="00BC1A16">
        <w:rPr>
          <w:rFonts w:ascii="Arial" w:hAnsi="Arial" w:cs="Arial"/>
          <w:sz w:val="22"/>
          <w:szCs w:val="22"/>
        </w:rPr>
        <w:t xml:space="preserve"> w celu potwierdzenia spełniania warunków udziału w postępowaniu lub kryteriów selekcji,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7698C79A" w14:textId="486CFC58"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Wykonawca, który polega na zdolnościach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tę okoliczność.</w:t>
      </w:r>
    </w:p>
    <w:p w14:paraId="5E2E51E2" w14:textId="74F3563A"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w:t>
      </w:r>
      <w:r w:rsidR="00DE0598" w:rsidRPr="00BC1A16">
        <w:rPr>
          <w:rFonts w:ascii="Arial" w:hAnsi="Arial" w:cs="Arial"/>
          <w:sz w:val="22"/>
          <w:szCs w:val="22"/>
        </w:rPr>
        <w:t>oraz</w:t>
      </w:r>
      <w:r w:rsidRPr="00BC1A16">
        <w:rPr>
          <w:rFonts w:ascii="Arial" w:hAnsi="Arial" w:cs="Arial"/>
          <w:sz w:val="22"/>
          <w:szCs w:val="22"/>
        </w:rPr>
        <w:t xml:space="preserve"> jeżeli to dotyczy, kryteriów selekcji, a także bada, czy nie </w:t>
      </w:r>
      <w:r w:rsidR="00DE0598" w:rsidRPr="00BC1A16">
        <w:rPr>
          <w:rFonts w:ascii="Arial" w:hAnsi="Arial" w:cs="Arial"/>
          <w:sz w:val="22"/>
          <w:szCs w:val="22"/>
        </w:rPr>
        <w:t>zachodzą,</w:t>
      </w:r>
      <w:r w:rsidRPr="00BC1A16">
        <w:rPr>
          <w:rFonts w:ascii="Arial" w:hAnsi="Arial" w:cs="Arial"/>
          <w:sz w:val="22"/>
          <w:szCs w:val="22"/>
        </w:rPr>
        <w:t xml:space="preserve"> wobec tego podmiotu podstawy wykluczenia, które zostały przewidziane względem Wykonawcy.</w:t>
      </w:r>
    </w:p>
    <w:p w14:paraId="32083D85" w14:textId="72CA68E9"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012CD8CF" w14:textId="73EB9553"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Podmiot, który zobowiązał się do udostępnienia zasobów, odpowiada solidarnie z Wykonawcą, który polega na jego sytuacji finansowej lub ekonomicznej, za szkodę poniesioną przez Zamawiającego </w:t>
      </w:r>
      <w:r w:rsidRPr="00BC1A16">
        <w:rPr>
          <w:rFonts w:ascii="Arial" w:hAnsi="Arial" w:cs="Arial"/>
          <w:sz w:val="22"/>
          <w:szCs w:val="22"/>
        </w:rPr>
        <w:lastRenderedPageBreak/>
        <w:t>powstałą wskutek nieudostępnienia tych zasobów, chyba że za nieudostępnienie zasobów podmiot ten nie ponosi winy.</w:t>
      </w:r>
    </w:p>
    <w:p w14:paraId="3086273C" w14:textId="47ACAA43"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Jeżeli zdolności techniczne lub zawodowe, sytuacja ekonomiczna lub finansowa podmiotu udostępniającego zasoby nie potwierdzają spełniania przez Wykonawcę warunków udziału w postępowaniu lub </w:t>
      </w:r>
      <w:r w:rsidR="00DE0598" w:rsidRPr="00BC1A16">
        <w:rPr>
          <w:rFonts w:ascii="Arial" w:hAnsi="Arial" w:cs="Arial"/>
          <w:sz w:val="22"/>
          <w:szCs w:val="22"/>
        </w:rPr>
        <w:t>zachodzą,</w:t>
      </w:r>
      <w:r w:rsidRPr="00BC1A16">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ofert, powoływać się na zdolności lub sytuację podmiotów udostępniających zasoby, jeżeli na etapie składania ofert nie polegał on w danym zakresie na zdolnościach lub sytuacji podmiotów udostępniających zasoby.</w:t>
      </w:r>
    </w:p>
    <w:p w14:paraId="259BFED1" w14:textId="55AE9CD1" w:rsidR="001A2778" w:rsidRPr="00BC1A16" w:rsidRDefault="001A2778">
      <w:pPr>
        <w:pStyle w:val="Akapitzlist"/>
        <w:numPr>
          <w:ilvl w:val="1"/>
          <w:numId w:val="28"/>
        </w:numPr>
        <w:spacing w:after="0" w:line="240" w:lineRule="auto"/>
        <w:ind w:left="357" w:hanging="357"/>
        <w:jc w:val="both"/>
        <w:rPr>
          <w:rFonts w:ascii="Arial" w:hAnsi="Arial" w:cs="Arial"/>
          <w:sz w:val="22"/>
          <w:szCs w:val="22"/>
        </w:rPr>
      </w:pPr>
      <w:r w:rsidRPr="00BC1A16">
        <w:rPr>
          <w:rFonts w:ascii="Arial" w:hAnsi="Arial" w:cs="Arial"/>
          <w:sz w:val="22"/>
          <w:szCs w:val="22"/>
        </w:rPr>
        <w:t>W celu oceny, czy Wykonawca polegając na zdolnościach lub sytuacji innych podmiotów na zasadach określonych powyżej,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wykluczenia oraz spełniania, w zakresie w jakim powołuje się na ich zasoby, warunków udziału w postępowaniu, Wykonawca:</w:t>
      </w:r>
    </w:p>
    <w:p w14:paraId="6C8B6AFB" w14:textId="4789D3E2" w:rsidR="001A2778" w:rsidRPr="004F7E70" w:rsidRDefault="001A2778">
      <w:pPr>
        <w:pStyle w:val="Akapitzlist"/>
        <w:numPr>
          <w:ilvl w:val="1"/>
          <w:numId w:val="29"/>
        </w:numPr>
        <w:spacing w:after="0" w:line="240" w:lineRule="auto"/>
        <w:jc w:val="both"/>
        <w:rPr>
          <w:rFonts w:ascii="Arial" w:hAnsi="Arial" w:cs="Arial"/>
          <w:sz w:val="22"/>
          <w:szCs w:val="22"/>
        </w:rPr>
      </w:pPr>
      <w:r w:rsidRPr="00BC1A16">
        <w:rPr>
          <w:rFonts w:ascii="Arial" w:hAnsi="Arial" w:cs="Arial"/>
          <w:sz w:val="22"/>
          <w:szCs w:val="22"/>
        </w:rPr>
        <w:t xml:space="preserve">składa wraz z ofertą zobowiązanie innego podmiotu do udostępnienia niezbędnych zasobów Wykonawcy lub inny podmiotowy środek dowodowy potwierdzający tę okoliczność zgodnie z </w:t>
      </w:r>
      <w:r w:rsidR="0070677B" w:rsidRPr="004F7E70">
        <w:rPr>
          <w:rFonts w:ascii="Arial" w:hAnsi="Arial" w:cs="Arial"/>
          <w:sz w:val="22"/>
          <w:szCs w:val="22"/>
        </w:rPr>
        <w:t>Z</w:t>
      </w:r>
      <w:r w:rsidRPr="004F7E70">
        <w:rPr>
          <w:rFonts w:ascii="Arial" w:hAnsi="Arial" w:cs="Arial"/>
          <w:sz w:val="22"/>
          <w:szCs w:val="22"/>
        </w:rPr>
        <w:t xml:space="preserve">ałącznikiem nr </w:t>
      </w:r>
      <w:r w:rsidR="00C217AD" w:rsidRPr="004F7E70">
        <w:rPr>
          <w:rFonts w:ascii="Arial" w:hAnsi="Arial" w:cs="Arial"/>
          <w:sz w:val="22"/>
          <w:szCs w:val="22"/>
        </w:rPr>
        <w:t xml:space="preserve">4 </w:t>
      </w:r>
      <w:r w:rsidRPr="004F7E70">
        <w:rPr>
          <w:rFonts w:ascii="Arial" w:hAnsi="Arial" w:cs="Arial"/>
          <w:sz w:val="22"/>
          <w:szCs w:val="22"/>
        </w:rPr>
        <w:t>do SWZ,</w:t>
      </w:r>
    </w:p>
    <w:p w14:paraId="3B941994" w14:textId="5BBFFD1C" w:rsidR="001A2778" w:rsidRPr="004F7E70" w:rsidRDefault="001A2778">
      <w:pPr>
        <w:pStyle w:val="Akapitzlist"/>
        <w:numPr>
          <w:ilvl w:val="1"/>
          <w:numId w:val="29"/>
        </w:numPr>
        <w:spacing w:after="0" w:line="240" w:lineRule="auto"/>
        <w:jc w:val="both"/>
        <w:rPr>
          <w:rFonts w:ascii="Arial" w:hAnsi="Arial" w:cs="Arial"/>
          <w:sz w:val="22"/>
          <w:szCs w:val="22"/>
        </w:rPr>
      </w:pPr>
      <w:r w:rsidRPr="00BC1A16">
        <w:rPr>
          <w:rFonts w:ascii="Arial" w:hAnsi="Arial" w:cs="Arial"/>
          <w:sz w:val="22"/>
          <w:szCs w:val="22"/>
        </w:rPr>
        <w:t xml:space="preserve">składa wraz z ofertą oświadczenie podmiotu udostępniającego zasoby, potwierdzające brak podstaw wykluczenia tego podmiotu oraz odpowiednio spełnianie warunków udziału w postępowaniu lub kryteriów selekcji, w zakresie, w jakim Wykonawca powołuje się na zasoby </w:t>
      </w:r>
      <w:r w:rsidRPr="004F7E70">
        <w:rPr>
          <w:rFonts w:ascii="Arial" w:hAnsi="Arial" w:cs="Arial"/>
          <w:sz w:val="22"/>
          <w:szCs w:val="22"/>
        </w:rPr>
        <w:t xml:space="preserve">podmiotu udostępniającego zasoby – zgodnie z </w:t>
      </w:r>
      <w:r w:rsidR="0070677B" w:rsidRPr="004F7E70">
        <w:rPr>
          <w:rFonts w:ascii="Arial" w:hAnsi="Arial" w:cs="Arial"/>
          <w:sz w:val="22"/>
          <w:szCs w:val="22"/>
        </w:rPr>
        <w:t>Z</w:t>
      </w:r>
      <w:r w:rsidRPr="004F7E70">
        <w:rPr>
          <w:rFonts w:ascii="Arial" w:hAnsi="Arial" w:cs="Arial"/>
          <w:sz w:val="22"/>
          <w:szCs w:val="22"/>
        </w:rPr>
        <w:t xml:space="preserve">ałącznikiem nr </w:t>
      </w:r>
      <w:r w:rsidR="00374650" w:rsidRPr="004F7E70">
        <w:rPr>
          <w:rFonts w:ascii="Arial" w:hAnsi="Arial" w:cs="Arial"/>
          <w:sz w:val="22"/>
          <w:szCs w:val="22"/>
        </w:rPr>
        <w:t>2</w:t>
      </w:r>
      <w:r w:rsidRPr="004F7E70">
        <w:rPr>
          <w:rFonts w:ascii="Arial" w:hAnsi="Arial" w:cs="Arial"/>
          <w:sz w:val="22"/>
          <w:szCs w:val="22"/>
        </w:rPr>
        <w:t xml:space="preserve"> do SWZ</w:t>
      </w:r>
      <w:r w:rsidR="00C217AD" w:rsidRPr="004F7E70">
        <w:rPr>
          <w:rFonts w:ascii="Arial" w:hAnsi="Arial" w:cs="Arial"/>
          <w:sz w:val="22"/>
          <w:szCs w:val="22"/>
        </w:rPr>
        <w:t>.</w:t>
      </w:r>
    </w:p>
    <w:p w14:paraId="71321380" w14:textId="77777777" w:rsidR="00631EAA" w:rsidRPr="00BC1A16" w:rsidRDefault="00631EAA" w:rsidP="001A2778">
      <w:pPr>
        <w:spacing w:after="0" w:line="240" w:lineRule="auto"/>
        <w:jc w:val="both"/>
        <w:rPr>
          <w:rFonts w:ascii="Arial" w:hAnsi="Arial" w:cs="Arial"/>
          <w:b/>
          <w:bCs/>
          <w:sz w:val="22"/>
          <w:szCs w:val="22"/>
        </w:rPr>
      </w:pPr>
    </w:p>
    <w:p w14:paraId="32B91DC4" w14:textId="5E373A02"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w:t>
      </w:r>
      <w:r w:rsidR="00631EAA" w:rsidRPr="00BC1A16">
        <w:rPr>
          <w:rFonts w:ascii="Arial" w:hAnsi="Arial" w:cs="Arial"/>
          <w:b/>
          <w:bCs/>
          <w:sz w:val="22"/>
          <w:szCs w:val="22"/>
        </w:rPr>
        <w:t>IV</w:t>
      </w:r>
      <w:r w:rsidRPr="00BC1A16">
        <w:rPr>
          <w:rFonts w:ascii="Arial" w:hAnsi="Arial" w:cs="Arial"/>
          <w:b/>
          <w:bCs/>
          <w:sz w:val="22"/>
          <w:szCs w:val="22"/>
        </w:rPr>
        <w:t>. Informacja dla Wykonawców wspólnie ubiegających się o udzielenie zamówienia</w:t>
      </w:r>
      <w:r w:rsidR="00C217AD">
        <w:rPr>
          <w:rFonts w:ascii="Arial" w:hAnsi="Arial" w:cs="Arial"/>
          <w:b/>
          <w:bCs/>
          <w:sz w:val="22"/>
          <w:szCs w:val="22"/>
        </w:rPr>
        <w:t>:</w:t>
      </w:r>
    </w:p>
    <w:p w14:paraId="5D31C1F6" w14:textId="422D16EB" w:rsidR="001A2778" w:rsidRPr="00BC1A16" w:rsidRDefault="001A2778">
      <w:pPr>
        <w:pStyle w:val="Akapitzlist"/>
        <w:numPr>
          <w:ilvl w:val="1"/>
          <w:numId w:val="23"/>
        </w:numPr>
        <w:spacing w:after="0" w:line="240" w:lineRule="auto"/>
        <w:ind w:left="357" w:hanging="357"/>
        <w:jc w:val="both"/>
        <w:rPr>
          <w:rFonts w:ascii="Arial" w:hAnsi="Arial" w:cs="Arial"/>
          <w:sz w:val="22"/>
          <w:szCs w:val="22"/>
        </w:rPr>
      </w:pPr>
      <w:r w:rsidRPr="00BC1A16">
        <w:rPr>
          <w:rFonts w:ascii="Arial" w:hAnsi="Arial" w:cs="Arial"/>
          <w:sz w:val="22"/>
          <w:szCs w:val="22"/>
        </w:rPr>
        <w:t>Wykonawcy mogą wspólnie ubiegać się o udzielenie zamówienia. W takim przypadku Wykonawcy ustanawiają pełnomocnika do reprezentowania ich w post</w:t>
      </w:r>
      <w:r w:rsidR="0070677B">
        <w:rPr>
          <w:rFonts w:ascii="Arial" w:hAnsi="Arial" w:cs="Arial"/>
          <w:sz w:val="22"/>
          <w:szCs w:val="22"/>
        </w:rPr>
        <w:t>ę</w:t>
      </w:r>
      <w:r w:rsidRPr="00BC1A16">
        <w:rPr>
          <w:rFonts w:ascii="Arial" w:hAnsi="Arial" w:cs="Arial"/>
          <w:sz w:val="22"/>
          <w:szCs w:val="22"/>
        </w:rPr>
        <w:t>powaniu albo do reprezentowania i zawarcia umowy w sprawie zamówienia publicznego. Pełnomocnictwo winno być załączone do oferty.</w:t>
      </w:r>
    </w:p>
    <w:p w14:paraId="46DE3B45" w14:textId="527DC89A" w:rsidR="001A2778" w:rsidRPr="004F7E70" w:rsidRDefault="001A2778">
      <w:pPr>
        <w:pStyle w:val="Akapitzlist"/>
        <w:numPr>
          <w:ilvl w:val="1"/>
          <w:numId w:val="23"/>
        </w:numPr>
        <w:spacing w:after="0" w:line="240" w:lineRule="auto"/>
        <w:ind w:left="357" w:hanging="357"/>
        <w:jc w:val="both"/>
        <w:rPr>
          <w:rFonts w:ascii="Arial" w:hAnsi="Arial" w:cs="Arial"/>
          <w:sz w:val="22"/>
          <w:szCs w:val="22"/>
        </w:rPr>
      </w:pPr>
      <w:r w:rsidRPr="00BC1A16">
        <w:rPr>
          <w:rFonts w:ascii="Arial" w:hAnsi="Arial" w:cs="Arial"/>
          <w:sz w:val="22"/>
          <w:szCs w:val="22"/>
        </w:rPr>
        <w:t>W przypadku Wykonawców wspólnie ubiegających się o udzielenie zamówienia, oświadczenia, o którym mowa w Rozdziale XX</w:t>
      </w:r>
      <w:r w:rsidR="00647DA8" w:rsidRPr="00BC1A16">
        <w:rPr>
          <w:rFonts w:ascii="Arial" w:hAnsi="Arial" w:cs="Arial"/>
          <w:sz w:val="22"/>
          <w:szCs w:val="22"/>
        </w:rPr>
        <w:t>I</w:t>
      </w:r>
      <w:r w:rsidR="00C217AD">
        <w:rPr>
          <w:rFonts w:ascii="Arial" w:hAnsi="Arial" w:cs="Arial"/>
          <w:sz w:val="22"/>
          <w:szCs w:val="22"/>
        </w:rPr>
        <w:t xml:space="preserve"> </w:t>
      </w:r>
      <w:r w:rsidRPr="00BC1A16">
        <w:rPr>
          <w:rFonts w:ascii="Arial" w:hAnsi="Arial" w:cs="Arial"/>
          <w:sz w:val="22"/>
          <w:szCs w:val="22"/>
        </w:rPr>
        <w:t>2</w:t>
      </w:r>
      <w:r w:rsidR="00C217AD">
        <w:rPr>
          <w:rFonts w:ascii="Arial" w:hAnsi="Arial" w:cs="Arial"/>
          <w:sz w:val="22"/>
          <w:szCs w:val="22"/>
        </w:rPr>
        <w:t xml:space="preserve"> </w:t>
      </w:r>
      <w:r w:rsidRPr="00BC1A16">
        <w:rPr>
          <w:rFonts w:ascii="Arial" w:hAnsi="Arial" w:cs="Arial"/>
          <w:sz w:val="22"/>
          <w:szCs w:val="22"/>
        </w:rPr>
        <w:t>a) SWZ, składa każdy z Wykonawców. Oświadczenia te potwierdzają brak podstaw wykluczenia oraz spełnianie warunków udziału w zakresie, w jakim każdy z Wykonawców wykazuje spełnianie warunków udziału w postepowaniu.</w:t>
      </w:r>
      <w:r w:rsidR="0030166D" w:rsidRPr="00BC1A16">
        <w:rPr>
          <w:rFonts w:ascii="Arial" w:hAnsi="Arial" w:cs="Arial"/>
          <w:sz w:val="22"/>
          <w:szCs w:val="22"/>
        </w:rPr>
        <w:t xml:space="preserve"> </w:t>
      </w:r>
      <w:r w:rsidR="0030166D" w:rsidRPr="00BC1A16">
        <w:rPr>
          <w:rFonts w:ascii="Arial" w:hAnsi="Arial" w:cs="Arial"/>
          <w:sz w:val="22"/>
          <w:szCs w:val="22"/>
        </w:rPr>
        <w:br/>
      </w:r>
      <w:r w:rsidRPr="00BC1A16">
        <w:rPr>
          <w:rFonts w:ascii="Arial" w:hAnsi="Arial" w:cs="Arial"/>
          <w:sz w:val="22"/>
          <w:szCs w:val="22"/>
          <w:u w:val="single"/>
        </w:rPr>
        <w:t xml:space="preserve">W takim przypadku Wykonawcy wspólnie ubiegający się o udzielenie zamówienia dołączają oświadczenie, z którego wynika, które roboty budowlane wykonają poszczególni Wykonawcy. Wzór </w:t>
      </w:r>
      <w:r w:rsidRPr="004F7E70">
        <w:rPr>
          <w:rFonts w:ascii="Arial" w:hAnsi="Arial" w:cs="Arial"/>
          <w:sz w:val="22"/>
          <w:szCs w:val="22"/>
          <w:u w:val="single"/>
        </w:rPr>
        <w:t xml:space="preserve">stanowi </w:t>
      </w:r>
      <w:r w:rsidRPr="004F7E70">
        <w:rPr>
          <w:rFonts w:ascii="Arial" w:hAnsi="Arial" w:cs="Arial"/>
          <w:b/>
          <w:bCs/>
          <w:sz w:val="22"/>
          <w:szCs w:val="22"/>
          <w:u w:val="single"/>
        </w:rPr>
        <w:t>Załącznik nr 7 do SWZ</w:t>
      </w:r>
      <w:r w:rsidRPr="004F7E70">
        <w:rPr>
          <w:rFonts w:ascii="Arial" w:hAnsi="Arial" w:cs="Arial"/>
          <w:sz w:val="22"/>
          <w:szCs w:val="22"/>
          <w:u w:val="single"/>
        </w:rPr>
        <w:t>.</w:t>
      </w:r>
    </w:p>
    <w:p w14:paraId="56949E7B" w14:textId="01619A89" w:rsidR="001A2778" w:rsidRPr="00BC1A16" w:rsidRDefault="001A2778">
      <w:pPr>
        <w:pStyle w:val="Akapitzlist"/>
        <w:numPr>
          <w:ilvl w:val="1"/>
          <w:numId w:val="23"/>
        </w:numPr>
        <w:spacing w:after="0" w:line="240" w:lineRule="auto"/>
        <w:ind w:left="357" w:hanging="357"/>
        <w:jc w:val="both"/>
        <w:rPr>
          <w:rFonts w:ascii="Arial" w:hAnsi="Arial" w:cs="Arial"/>
          <w:sz w:val="22"/>
          <w:szCs w:val="22"/>
        </w:rPr>
      </w:pPr>
      <w:r w:rsidRPr="00BC1A16">
        <w:rPr>
          <w:rFonts w:ascii="Arial" w:hAnsi="Arial" w:cs="Arial"/>
          <w:sz w:val="22"/>
          <w:szCs w:val="22"/>
        </w:rPr>
        <w:t>W przypadku Wykonawców wspólnie ubiegających się o udzielenie niniejszego zamówienia przez dwóch lub więcej Wykonawców, Zamawiający uzna warunek zdolności technicznej i zawodowej za spełniony, jeżeli przynajmniej jeden z Wykonawców spełni wymagany warunek. Nie dopuszcza się łączenia potencjałów Wykonawców składających ofertę wspólnie.</w:t>
      </w:r>
    </w:p>
    <w:p w14:paraId="788F931E" w14:textId="77777777" w:rsidR="0030166D" w:rsidRPr="00BC1A16" w:rsidRDefault="0030166D" w:rsidP="001A2778">
      <w:pPr>
        <w:spacing w:after="0" w:line="240" w:lineRule="auto"/>
        <w:jc w:val="both"/>
        <w:rPr>
          <w:rFonts w:ascii="Arial" w:hAnsi="Arial" w:cs="Arial"/>
          <w:sz w:val="22"/>
          <w:szCs w:val="22"/>
        </w:rPr>
      </w:pPr>
    </w:p>
    <w:p w14:paraId="1E90BB6A" w14:textId="0B692D96"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XV. Podwykonawstwo</w:t>
      </w:r>
      <w:r w:rsidR="00C217AD">
        <w:rPr>
          <w:rFonts w:ascii="Arial" w:hAnsi="Arial" w:cs="Arial"/>
          <w:b/>
          <w:bCs/>
          <w:sz w:val="22"/>
          <w:szCs w:val="22"/>
        </w:rPr>
        <w:t>:</w:t>
      </w:r>
    </w:p>
    <w:p w14:paraId="3172861C" w14:textId="53AF1FBF" w:rsidR="001A2778" w:rsidRPr="00BC1A16" w:rsidRDefault="001A2778">
      <w:pPr>
        <w:pStyle w:val="Akapitzlist"/>
        <w:numPr>
          <w:ilvl w:val="0"/>
          <w:numId w:val="30"/>
        </w:numPr>
        <w:spacing w:after="0" w:line="240" w:lineRule="auto"/>
        <w:ind w:left="357" w:hanging="357"/>
        <w:jc w:val="both"/>
        <w:rPr>
          <w:rFonts w:ascii="Arial" w:hAnsi="Arial" w:cs="Arial"/>
          <w:sz w:val="22"/>
          <w:szCs w:val="22"/>
        </w:rPr>
      </w:pPr>
      <w:r w:rsidRPr="00BC1A16">
        <w:rPr>
          <w:rFonts w:ascii="Arial" w:hAnsi="Arial" w:cs="Arial"/>
          <w:sz w:val="22"/>
          <w:szCs w:val="22"/>
        </w:rPr>
        <w:t>Wykonawca może powierzyć wykonanie części zamówienia podwykonawcy (podwykonawcom).</w:t>
      </w:r>
    </w:p>
    <w:p w14:paraId="118FA748" w14:textId="1A2E7D73" w:rsidR="001A2778" w:rsidRPr="00BC1A16" w:rsidRDefault="001A2778">
      <w:pPr>
        <w:pStyle w:val="Akapitzlist"/>
        <w:numPr>
          <w:ilvl w:val="0"/>
          <w:numId w:val="30"/>
        </w:numPr>
        <w:spacing w:after="0" w:line="240" w:lineRule="auto"/>
        <w:ind w:left="357" w:hanging="357"/>
        <w:jc w:val="both"/>
        <w:rPr>
          <w:rFonts w:ascii="Arial" w:hAnsi="Arial" w:cs="Arial"/>
          <w:sz w:val="22"/>
          <w:szCs w:val="22"/>
        </w:rPr>
      </w:pPr>
      <w:r w:rsidRPr="00BC1A16">
        <w:rPr>
          <w:rFonts w:ascii="Arial" w:hAnsi="Arial" w:cs="Arial"/>
          <w:sz w:val="22"/>
          <w:szCs w:val="22"/>
        </w:rPr>
        <w:t>Zamawiający nie zastrzega obowiązku osobistego wykonania przez Wykonawcę kluczowych części zamówienia.</w:t>
      </w:r>
    </w:p>
    <w:p w14:paraId="4F113718" w14:textId="0B4705A1" w:rsidR="001A2778" w:rsidRPr="00BC1A16" w:rsidRDefault="001A2778">
      <w:pPr>
        <w:pStyle w:val="Akapitzlist"/>
        <w:numPr>
          <w:ilvl w:val="0"/>
          <w:numId w:val="30"/>
        </w:numPr>
        <w:spacing w:after="0" w:line="240" w:lineRule="auto"/>
        <w:ind w:left="357" w:hanging="357"/>
        <w:jc w:val="both"/>
        <w:rPr>
          <w:rFonts w:ascii="Arial" w:hAnsi="Arial" w:cs="Arial"/>
          <w:sz w:val="22"/>
          <w:szCs w:val="22"/>
        </w:rPr>
      </w:pPr>
      <w:r w:rsidRPr="00BC1A16">
        <w:rPr>
          <w:rFonts w:ascii="Arial" w:hAnsi="Arial" w:cs="Arial"/>
          <w:sz w:val="22"/>
          <w:szCs w:val="22"/>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27B6790" w14:textId="77777777" w:rsidR="001A2778" w:rsidRPr="00BC1A16" w:rsidRDefault="001A2778" w:rsidP="001A2778">
      <w:pPr>
        <w:spacing w:after="0" w:line="240" w:lineRule="auto"/>
        <w:jc w:val="both"/>
        <w:rPr>
          <w:rFonts w:ascii="Arial" w:hAnsi="Arial" w:cs="Arial"/>
          <w:sz w:val="22"/>
          <w:szCs w:val="22"/>
        </w:rPr>
      </w:pPr>
    </w:p>
    <w:p w14:paraId="3340E2F8" w14:textId="032E290D"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XV</w:t>
      </w:r>
      <w:r w:rsidR="00D36F18" w:rsidRPr="00BC1A16">
        <w:rPr>
          <w:rFonts w:ascii="Arial" w:hAnsi="Arial" w:cs="Arial"/>
          <w:b/>
          <w:bCs/>
          <w:sz w:val="22"/>
          <w:szCs w:val="22"/>
        </w:rPr>
        <w:t>I</w:t>
      </w:r>
      <w:r w:rsidRPr="00BC1A16">
        <w:rPr>
          <w:rFonts w:ascii="Arial" w:hAnsi="Arial" w:cs="Arial"/>
          <w:b/>
          <w:bCs/>
          <w:sz w:val="22"/>
          <w:szCs w:val="22"/>
        </w:rPr>
        <w:t>. Sposób porozumiewania się Zamawiającego z Wykonawcami:</w:t>
      </w:r>
    </w:p>
    <w:p w14:paraId="5B500DE6" w14:textId="292E19AB"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 niniejszym postępowaniu komunikacja </w:t>
      </w:r>
      <w:r w:rsidR="00B5134D">
        <w:rPr>
          <w:rFonts w:ascii="Arial" w:hAnsi="Arial" w:cs="Arial"/>
          <w:sz w:val="22"/>
          <w:szCs w:val="22"/>
        </w:rPr>
        <w:t>Z</w:t>
      </w:r>
      <w:r w:rsidRPr="00BC1A16">
        <w:rPr>
          <w:rFonts w:ascii="Arial" w:hAnsi="Arial" w:cs="Arial"/>
          <w:sz w:val="22"/>
          <w:szCs w:val="22"/>
        </w:rPr>
        <w:t xml:space="preserve">amawiającego z </w:t>
      </w:r>
      <w:r w:rsidR="00B5134D">
        <w:rPr>
          <w:rFonts w:ascii="Arial" w:hAnsi="Arial" w:cs="Arial"/>
          <w:sz w:val="22"/>
          <w:szCs w:val="22"/>
        </w:rPr>
        <w:t>W</w:t>
      </w:r>
      <w:r w:rsidRPr="00BC1A16">
        <w:rPr>
          <w:rFonts w:ascii="Arial" w:hAnsi="Arial" w:cs="Arial"/>
          <w:sz w:val="22"/>
          <w:szCs w:val="22"/>
        </w:rPr>
        <w:t>ykonawcami odbywa się za pomocą środków komunikacji elektronicznej.</w:t>
      </w:r>
    </w:p>
    <w:p w14:paraId="2932072C" w14:textId="0D9C1B1B"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lastRenderedPageBreak/>
        <w:t>Pytania do SWZ należy zadawać za pośrednictwem platformy zakupowej zamawiającego przez link: https://bialowieskipn.ezamawiajacy.pl w sekcji „Korespondencja”. Instrukcja korzystania z systemu jest dostępna pod wyżej wskazanym adresem.</w:t>
      </w:r>
    </w:p>
    <w:p w14:paraId="7F49FBEC" w14:textId="0B9E0BF2"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Oferta wraz z załącznikami musi być złożona w postaci elektronicznej w systemie informatycznym dostępnym pod adresem https://bialowieskipn.ezamawiajacy.pl.</w:t>
      </w:r>
    </w:p>
    <w:p w14:paraId="54527DE0" w14:textId="64AE834A"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 datę złożenia oferty, przekazania wniosków, zawiadomień, dokumentów elektronicznych, oświadczeń lub elektronicznych kopii dokumentów oraz innych informacji przyjmuje się datę ich przekazania na platformę zakupową </w:t>
      </w:r>
      <w:r w:rsidR="00B5134D">
        <w:rPr>
          <w:rFonts w:ascii="Arial" w:hAnsi="Arial" w:cs="Arial"/>
          <w:sz w:val="22"/>
          <w:szCs w:val="22"/>
        </w:rPr>
        <w:t>Z</w:t>
      </w:r>
      <w:r w:rsidRPr="00BC1A16">
        <w:rPr>
          <w:rFonts w:ascii="Arial" w:hAnsi="Arial" w:cs="Arial"/>
          <w:sz w:val="22"/>
          <w:szCs w:val="22"/>
        </w:rPr>
        <w:t>amawiającego.</w:t>
      </w:r>
    </w:p>
    <w:p w14:paraId="3E7F0108" w14:textId="1FB7A2B3"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Wymagania dotyczące zasad rejestracji oraz minimalnych parametrów technicznych wymaganych od </w:t>
      </w:r>
      <w:r w:rsidR="00B5134D">
        <w:rPr>
          <w:rFonts w:ascii="Arial" w:hAnsi="Arial" w:cs="Arial"/>
          <w:sz w:val="22"/>
          <w:szCs w:val="22"/>
        </w:rPr>
        <w:t>W</w:t>
      </w:r>
      <w:r w:rsidRPr="00BC1A16">
        <w:rPr>
          <w:rFonts w:ascii="Arial" w:hAnsi="Arial" w:cs="Arial"/>
          <w:sz w:val="22"/>
          <w:szCs w:val="22"/>
        </w:rPr>
        <w:t xml:space="preserve">ykonawcy przy wykorzystywaniu systemu do elektronicznej komunikacji z </w:t>
      </w:r>
      <w:r w:rsidR="00B5134D">
        <w:rPr>
          <w:rFonts w:ascii="Arial" w:hAnsi="Arial" w:cs="Arial"/>
          <w:sz w:val="22"/>
          <w:szCs w:val="22"/>
        </w:rPr>
        <w:t>W</w:t>
      </w:r>
      <w:r w:rsidRPr="00BC1A16">
        <w:rPr>
          <w:rFonts w:ascii="Arial" w:hAnsi="Arial" w:cs="Arial"/>
          <w:sz w:val="22"/>
          <w:szCs w:val="22"/>
        </w:rPr>
        <w:t>ykonawcami</w:t>
      </w:r>
      <w:r w:rsidR="003374EE">
        <w:rPr>
          <w:rFonts w:ascii="Arial" w:hAnsi="Arial" w:cs="Arial"/>
          <w:sz w:val="22"/>
          <w:szCs w:val="22"/>
        </w:rPr>
        <w:t xml:space="preserve"> zostały opisane w instrukcji dla Wykonawców, która jest udostępniona na platformie zakupowej Zamawiającego</w:t>
      </w:r>
      <w:r w:rsidR="0030166D" w:rsidRPr="00BC1A16">
        <w:rPr>
          <w:rFonts w:ascii="Arial" w:hAnsi="Arial" w:cs="Arial"/>
          <w:sz w:val="22"/>
          <w:szCs w:val="22"/>
        </w:rPr>
        <w:t>.</w:t>
      </w:r>
      <w:r w:rsidR="0030166D" w:rsidRPr="00BC1A16">
        <w:rPr>
          <w:rFonts w:ascii="Arial" w:hAnsi="Arial" w:cs="Arial"/>
          <w:sz w:val="22"/>
          <w:szCs w:val="22"/>
        </w:rPr>
        <w:br/>
      </w:r>
      <w:r w:rsidRPr="00BC1A16">
        <w:rPr>
          <w:rFonts w:ascii="Arial" w:hAnsi="Arial" w:cs="Arial"/>
          <w:sz w:val="22"/>
          <w:szCs w:val="22"/>
        </w:rPr>
        <w:t xml:space="preserve">Oferta wraz z załącznikami musi zostać złożona w postaci elektronicznej. Złożenie oferty wymaga do Wykonawcy zarejestrowania się i zalogowania w systemie informatycznym dostępnym pod adresem https://bialowieskipn.ezamawiajacy.pl, zgodnie z poniższą kolejnością. Rejestracja konta następuje automatycznie poprzez: podpisanie się pod wnioskiem podpisem elektronicznym (kwalifikowanym, osobistym lub profilem zaufanym) lub kontakt z numerem telefonu podanym w potwierdzeniu lub jeżeli użytkownik nie podpisze się na wniosku ani nie skontaktuje się telefonicznie. Konto zostanie aktywowane </w:t>
      </w:r>
      <w:r w:rsidRPr="00BC1A16">
        <w:rPr>
          <w:rFonts w:ascii="Arial" w:hAnsi="Arial" w:cs="Arial"/>
          <w:b/>
          <w:bCs/>
          <w:sz w:val="22"/>
          <w:szCs w:val="22"/>
        </w:rPr>
        <w:t>w ciągu maksymalnie 6 godzin roboczych</w:t>
      </w:r>
      <w:r w:rsidRPr="00BC1A16">
        <w:rPr>
          <w:rFonts w:ascii="Arial" w:hAnsi="Arial" w:cs="Arial"/>
          <w:sz w:val="22"/>
          <w:szCs w:val="22"/>
        </w:rPr>
        <w:t xml:space="preserve">. Mając to na uwadze, </w:t>
      </w:r>
      <w:r w:rsidR="00B5134D">
        <w:rPr>
          <w:rFonts w:ascii="Arial" w:hAnsi="Arial" w:cs="Arial"/>
          <w:sz w:val="22"/>
          <w:szCs w:val="22"/>
        </w:rPr>
        <w:t>Z</w:t>
      </w:r>
      <w:r w:rsidRPr="00BC1A16">
        <w:rPr>
          <w:rFonts w:ascii="Arial" w:hAnsi="Arial" w:cs="Arial"/>
          <w:sz w:val="22"/>
          <w:szCs w:val="22"/>
        </w:rPr>
        <w:t xml:space="preserve">amawiający zaleca </w:t>
      </w:r>
      <w:r w:rsidR="00B5134D">
        <w:rPr>
          <w:rFonts w:ascii="Arial" w:hAnsi="Arial" w:cs="Arial"/>
          <w:sz w:val="22"/>
          <w:szCs w:val="22"/>
        </w:rPr>
        <w:t>W</w:t>
      </w:r>
      <w:r w:rsidRPr="00BC1A16">
        <w:rPr>
          <w:rFonts w:ascii="Arial" w:hAnsi="Arial" w:cs="Arial"/>
          <w:sz w:val="22"/>
          <w:szCs w:val="22"/>
        </w:rPr>
        <w:t>ykonawcom uwzględnienie czasu niezbędnego na rejestrację w procesie złożenia oferty w postaci elektronicznej. Wykonawca po wybraniu opcji „przystąp do postępowania” zostanie przekierowany do strony https://oneplace.marketplanet.pl, gdzie zostanie powiadomiony o możliwości zalogowania lub do założenia bezpłatnego konta. Wykonawca biorący udział w postępowaniu prowadzonym drogą elektroniczną w systemie zakłada konto, wykonując kroki procesu rejestracyjnego</w:t>
      </w:r>
      <w:r w:rsidR="00B5134D">
        <w:rPr>
          <w:rFonts w:ascii="Arial" w:hAnsi="Arial" w:cs="Arial"/>
          <w:sz w:val="22"/>
          <w:szCs w:val="22"/>
        </w:rPr>
        <w:t>,</w:t>
      </w:r>
      <w:r w:rsidRPr="00BC1A16">
        <w:rPr>
          <w:rFonts w:ascii="Arial" w:hAnsi="Arial" w:cs="Arial"/>
          <w:sz w:val="22"/>
          <w:szCs w:val="22"/>
        </w:rPr>
        <w:t xml:space="preserve"> podaje adres e-mail, ustanawia hasło, następnie powtarza hasło, wpisuje kod z obrazka, akceptuje regulamin, klika polecenie „zarejestruj się”. Po założeniu konta </w:t>
      </w:r>
      <w:r w:rsidR="00B5134D">
        <w:rPr>
          <w:rFonts w:ascii="Arial" w:hAnsi="Arial" w:cs="Arial"/>
          <w:sz w:val="22"/>
          <w:szCs w:val="22"/>
        </w:rPr>
        <w:t>W</w:t>
      </w:r>
      <w:r w:rsidRPr="00BC1A16">
        <w:rPr>
          <w:rFonts w:ascii="Arial" w:hAnsi="Arial" w:cs="Arial"/>
          <w:sz w:val="22"/>
          <w:szCs w:val="22"/>
        </w:rPr>
        <w:t>ykonawca ma możliwość złożenia oferty w postępowaniu.</w:t>
      </w:r>
    </w:p>
    <w:p w14:paraId="29575777" w14:textId="0854CEF1" w:rsidR="001A2778"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Zamawiający wskazuje informacje, o których mowa w Rozporządzenia Prezesa Rady Ministrów w sprawie użycia środków komunikacji elektronicznej w postępowaniu o udzielenie zamówienia publicznego oraz udostępnienia i przechowywania dokumentów elektronicznych, dotyczące systemu dostępnego pod adresem https://bialowieskipn.ezamawiajacy.pl:</w:t>
      </w:r>
    </w:p>
    <w:p w14:paraId="16C3359E" w14:textId="41771483" w:rsidR="001A2778" w:rsidRPr="00BC1A16" w:rsidRDefault="001A2778">
      <w:pPr>
        <w:pStyle w:val="Akapitzlist"/>
        <w:numPr>
          <w:ilvl w:val="0"/>
          <w:numId w:val="32"/>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Stały dostęp do sieci Internet o gwarantowanej przepustowości nie mniejszej niż 512 </w:t>
      </w:r>
      <w:proofErr w:type="spellStart"/>
      <w:r w:rsidRPr="00BC1A16">
        <w:rPr>
          <w:rFonts w:ascii="Arial" w:hAnsi="Arial" w:cs="Arial"/>
          <w:sz w:val="22"/>
          <w:szCs w:val="22"/>
        </w:rPr>
        <w:t>kb</w:t>
      </w:r>
      <w:proofErr w:type="spellEnd"/>
      <w:r w:rsidRPr="00BC1A16">
        <w:rPr>
          <w:rFonts w:ascii="Arial" w:hAnsi="Arial" w:cs="Arial"/>
          <w:sz w:val="22"/>
          <w:szCs w:val="22"/>
        </w:rPr>
        <w:t>/s</w:t>
      </w:r>
      <w:r w:rsidR="00A95E62">
        <w:rPr>
          <w:rFonts w:ascii="Arial" w:hAnsi="Arial" w:cs="Arial"/>
          <w:sz w:val="22"/>
          <w:szCs w:val="22"/>
        </w:rPr>
        <w:t xml:space="preserve"> (zalecane szerokopasmowe łącze internetowe)</w:t>
      </w:r>
    </w:p>
    <w:p w14:paraId="0117FB0A" w14:textId="0F023508" w:rsidR="00A95E62" w:rsidRDefault="001A2778">
      <w:pPr>
        <w:pStyle w:val="Akapitzlist"/>
        <w:numPr>
          <w:ilvl w:val="0"/>
          <w:numId w:val="32"/>
        </w:numPr>
        <w:spacing w:after="0" w:line="240" w:lineRule="auto"/>
        <w:ind w:left="714" w:hanging="357"/>
        <w:jc w:val="both"/>
        <w:rPr>
          <w:rFonts w:ascii="Arial" w:hAnsi="Arial" w:cs="Arial"/>
          <w:sz w:val="22"/>
          <w:szCs w:val="22"/>
        </w:rPr>
      </w:pPr>
      <w:r w:rsidRPr="00BC1A16">
        <w:rPr>
          <w:rFonts w:ascii="Arial" w:hAnsi="Arial" w:cs="Arial"/>
          <w:sz w:val="22"/>
          <w:szCs w:val="22"/>
        </w:rPr>
        <w:t>Komputer PC</w:t>
      </w:r>
      <w:r w:rsidR="00A95E62">
        <w:rPr>
          <w:rFonts w:ascii="Arial" w:hAnsi="Arial" w:cs="Arial"/>
          <w:sz w:val="22"/>
          <w:szCs w:val="22"/>
        </w:rPr>
        <w:t>/</w:t>
      </w:r>
      <w:r w:rsidRPr="00BC1A16">
        <w:rPr>
          <w:rFonts w:ascii="Arial" w:hAnsi="Arial" w:cs="Arial"/>
          <w:sz w:val="22"/>
          <w:szCs w:val="22"/>
        </w:rPr>
        <w:t xml:space="preserve">MAC </w:t>
      </w:r>
      <w:r w:rsidR="00A95E62">
        <w:rPr>
          <w:rFonts w:ascii="Arial" w:hAnsi="Arial" w:cs="Arial"/>
          <w:sz w:val="22"/>
          <w:szCs w:val="22"/>
        </w:rPr>
        <w:t>z aktualnym systemem operacyjnym wspieranym przed producenta;</w:t>
      </w:r>
    </w:p>
    <w:p w14:paraId="59ECA984" w14:textId="0E87A754" w:rsidR="001A2778" w:rsidRPr="00BC1A16" w:rsidRDefault="00374650">
      <w:pPr>
        <w:pStyle w:val="Akapitzlist"/>
        <w:numPr>
          <w:ilvl w:val="0"/>
          <w:numId w:val="32"/>
        </w:numPr>
        <w:spacing w:after="0" w:line="240" w:lineRule="auto"/>
        <w:ind w:left="714" w:hanging="357"/>
        <w:jc w:val="both"/>
        <w:rPr>
          <w:rFonts w:ascii="Arial" w:hAnsi="Arial" w:cs="Arial"/>
          <w:sz w:val="22"/>
          <w:szCs w:val="22"/>
        </w:rPr>
      </w:pPr>
      <w:r>
        <w:rPr>
          <w:rFonts w:ascii="Arial" w:hAnsi="Arial" w:cs="Arial"/>
          <w:sz w:val="22"/>
          <w:szCs w:val="22"/>
        </w:rPr>
        <w:t xml:space="preserve">Wybrana przeglądarka internetowa wspierana przez producenta, np. Microsoft Edge, </w:t>
      </w:r>
      <w:proofErr w:type="spellStart"/>
      <w:r>
        <w:rPr>
          <w:rFonts w:ascii="Arial" w:hAnsi="Arial" w:cs="Arial"/>
          <w:sz w:val="22"/>
          <w:szCs w:val="22"/>
        </w:rPr>
        <w:t>Firefox</w:t>
      </w:r>
      <w:proofErr w:type="spellEnd"/>
      <w:r>
        <w:rPr>
          <w:rFonts w:ascii="Arial" w:hAnsi="Arial" w:cs="Arial"/>
          <w:sz w:val="22"/>
          <w:szCs w:val="22"/>
        </w:rPr>
        <w:t>, Google Chrome, obs</w:t>
      </w:r>
      <w:r w:rsidR="00E2498B">
        <w:rPr>
          <w:rFonts w:ascii="Arial" w:hAnsi="Arial" w:cs="Arial"/>
          <w:sz w:val="22"/>
          <w:szCs w:val="22"/>
        </w:rPr>
        <w:t>ł</w:t>
      </w:r>
      <w:r>
        <w:rPr>
          <w:rFonts w:ascii="Arial" w:hAnsi="Arial" w:cs="Arial"/>
          <w:sz w:val="22"/>
          <w:szCs w:val="22"/>
        </w:rPr>
        <w:t>ugująca TLS 1.s;</w:t>
      </w:r>
    </w:p>
    <w:p w14:paraId="3A503699" w14:textId="42DD9623" w:rsidR="001A2778" w:rsidRPr="00BC1A16" w:rsidRDefault="001A2778">
      <w:pPr>
        <w:pStyle w:val="Akapitzlist"/>
        <w:numPr>
          <w:ilvl w:val="0"/>
          <w:numId w:val="32"/>
        </w:numPr>
        <w:spacing w:after="0" w:line="240" w:lineRule="auto"/>
        <w:ind w:left="714" w:hanging="357"/>
        <w:jc w:val="both"/>
        <w:rPr>
          <w:rFonts w:ascii="Arial" w:hAnsi="Arial" w:cs="Arial"/>
          <w:sz w:val="22"/>
          <w:szCs w:val="22"/>
        </w:rPr>
      </w:pPr>
      <w:r w:rsidRPr="00BC1A16">
        <w:rPr>
          <w:rFonts w:ascii="Arial" w:hAnsi="Arial" w:cs="Arial"/>
          <w:sz w:val="22"/>
          <w:szCs w:val="22"/>
        </w:rPr>
        <w:t>Włączona obsługa JavaScript;</w:t>
      </w:r>
    </w:p>
    <w:p w14:paraId="7100514F" w14:textId="483165C3" w:rsidR="0030166D" w:rsidRPr="00BC1A16" w:rsidRDefault="001A2778">
      <w:pPr>
        <w:pStyle w:val="Akapitzlist"/>
        <w:numPr>
          <w:ilvl w:val="0"/>
          <w:numId w:val="33"/>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Zainstalowany program </w:t>
      </w:r>
      <w:proofErr w:type="spellStart"/>
      <w:r w:rsidRPr="00BC1A16">
        <w:rPr>
          <w:rFonts w:ascii="Arial" w:hAnsi="Arial" w:cs="Arial"/>
          <w:sz w:val="22"/>
          <w:szCs w:val="22"/>
        </w:rPr>
        <w:t>Acrobat</w:t>
      </w:r>
      <w:proofErr w:type="spellEnd"/>
      <w:r w:rsidRPr="00BC1A16">
        <w:rPr>
          <w:rFonts w:ascii="Arial" w:hAnsi="Arial" w:cs="Arial"/>
          <w:sz w:val="22"/>
          <w:szCs w:val="22"/>
        </w:rPr>
        <w:t xml:space="preserve"> Reader lub inny obsługujący pliki w formacie </w:t>
      </w:r>
      <w:r w:rsidR="00374650">
        <w:rPr>
          <w:rFonts w:ascii="Arial" w:hAnsi="Arial" w:cs="Arial"/>
          <w:sz w:val="22"/>
          <w:szCs w:val="22"/>
        </w:rPr>
        <w:t>PDF</w:t>
      </w:r>
      <w:r w:rsidRPr="00BC1A16">
        <w:rPr>
          <w:rFonts w:ascii="Arial" w:hAnsi="Arial" w:cs="Arial"/>
          <w:sz w:val="22"/>
          <w:szCs w:val="22"/>
        </w:rPr>
        <w:t>.</w:t>
      </w:r>
    </w:p>
    <w:p w14:paraId="57B41BC7" w14:textId="3C93ACE1" w:rsidR="0030166D" w:rsidRPr="00BC1A16" w:rsidRDefault="001A2778">
      <w:pPr>
        <w:pStyle w:val="Akapitzlist"/>
        <w:numPr>
          <w:ilvl w:val="0"/>
          <w:numId w:val="31"/>
        </w:numPr>
        <w:spacing w:after="0" w:line="240" w:lineRule="auto"/>
        <w:ind w:left="357" w:hanging="357"/>
        <w:jc w:val="both"/>
        <w:rPr>
          <w:rFonts w:ascii="Arial" w:hAnsi="Arial" w:cs="Arial"/>
          <w:sz w:val="22"/>
          <w:szCs w:val="22"/>
        </w:rPr>
      </w:pPr>
      <w:r w:rsidRPr="00BC1A16">
        <w:rPr>
          <w:rFonts w:ascii="Arial" w:hAnsi="Arial" w:cs="Arial"/>
          <w:sz w:val="22"/>
          <w:szCs w:val="22"/>
        </w:rPr>
        <w:t>Zamawiający informuje, iż w przypadku jakichkolwiek wątpliwości związanych z zasadami korzystania z Platformy, Wykonawca winien skontaktować się z dostawcą Platformy:</w:t>
      </w:r>
    </w:p>
    <w:p w14:paraId="234CF9D7" w14:textId="1E69B0E6" w:rsidR="001A2778" w:rsidRPr="00BC1A16" w:rsidRDefault="001A2778">
      <w:pPr>
        <w:pStyle w:val="Akapitzlist"/>
        <w:numPr>
          <w:ilvl w:val="0"/>
          <w:numId w:val="34"/>
        </w:numPr>
        <w:spacing w:after="0" w:line="240" w:lineRule="auto"/>
        <w:jc w:val="both"/>
        <w:rPr>
          <w:rFonts w:ascii="Arial" w:hAnsi="Arial" w:cs="Arial"/>
          <w:sz w:val="22"/>
          <w:szCs w:val="22"/>
        </w:rPr>
      </w:pPr>
      <w:r w:rsidRPr="00BC1A16">
        <w:rPr>
          <w:rFonts w:ascii="Arial" w:hAnsi="Arial" w:cs="Arial"/>
          <w:sz w:val="22"/>
          <w:szCs w:val="22"/>
        </w:rPr>
        <w:t>pod numerem telefonu: +48 22 257 22 23 (infolinia dostępna w dni robocze, w godzinach 9.00-17.00);</w:t>
      </w:r>
    </w:p>
    <w:p w14:paraId="5B1966E0" w14:textId="13D75648" w:rsidR="001A2778" w:rsidRPr="00BC1A16" w:rsidRDefault="001A2778">
      <w:pPr>
        <w:pStyle w:val="Akapitzlist"/>
        <w:numPr>
          <w:ilvl w:val="0"/>
          <w:numId w:val="34"/>
        </w:numPr>
        <w:spacing w:after="0" w:line="240" w:lineRule="auto"/>
        <w:jc w:val="both"/>
        <w:rPr>
          <w:rFonts w:ascii="Arial" w:hAnsi="Arial" w:cs="Arial"/>
          <w:sz w:val="22"/>
          <w:szCs w:val="22"/>
        </w:rPr>
      </w:pPr>
      <w:r w:rsidRPr="00BC1A16">
        <w:rPr>
          <w:rFonts w:ascii="Arial" w:hAnsi="Arial" w:cs="Arial"/>
          <w:sz w:val="22"/>
          <w:szCs w:val="22"/>
        </w:rPr>
        <w:t xml:space="preserve">pod adresem e-mail: oneplace@marketplanet.pl. </w:t>
      </w:r>
    </w:p>
    <w:p w14:paraId="4C3A9EF5" w14:textId="77777777" w:rsidR="0030166D" w:rsidRPr="00BC1A16" w:rsidRDefault="0030166D" w:rsidP="001A2778">
      <w:pPr>
        <w:spacing w:after="0" w:line="240" w:lineRule="auto"/>
        <w:jc w:val="both"/>
        <w:rPr>
          <w:rFonts w:ascii="Arial" w:hAnsi="Arial" w:cs="Arial"/>
          <w:sz w:val="22"/>
          <w:szCs w:val="22"/>
        </w:rPr>
      </w:pPr>
    </w:p>
    <w:p w14:paraId="788C7AEF" w14:textId="5B66BAD2"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XVI</w:t>
      </w:r>
      <w:r w:rsidR="00D36F18" w:rsidRPr="00BC1A16">
        <w:rPr>
          <w:rFonts w:ascii="Arial" w:hAnsi="Arial" w:cs="Arial"/>
          <w:b/>
          <w:bCs/>
          <w:sz w:val="22"/>
          <w:szCs w:val="22"/>
        </w:rPr>
        <w:t>I</w:t>
      </w:r>
      <w:r w:rsidRPr="00BC1A16">
        <w:rPr>
          <w:rFonts w:ascii="Arial" w:hAnsi="Arial" w:cs="Arial"/>
          <w:b/>
          <w:bCs/>
          <w:sz w:val="22"/>
          <w:szCs w:val="22"/>
        </w:rPr>
        <w:t>. Osoby uprawnione do komunikowania się z Wykonawcami</w:t>
      </w:r>
      <w:r w:rsidR="003374EE">
        <w:rPr>
          <w:rFonts w:ascii="Arial" w:hAnsi="Arial" w:cs="Arial"/>
          <w:b/>
          <w:bCs/>
          <w:sz w:val="22"/>
          <w:szCs w:val="22"/>
        </w:rPr>
        <w:t>:</w:t>
      </w:r>
    </w:p>
    <w:p w14:paraId="405521AE" w14:textId="54354B4C" w:rsidR="001A2778" w:rsidRPr="00BC1A16" w:rsidRDefault="001A2778">
      <w:pPr>
        <w:pStyle w:val="Akapitzlist"/>
        <w:numPr>
          <w:ilvl w:val="0"/>
          <w:numId w:val="35"/>
        </w:numPr>
        <w:spacing w:after="0" w:line="240" w:lineRule="auto"/>
        <w:ind w:left="357" w:hanging="357"/>
        <w:rPr>
          <w:rFonts w:ascii="Arial" w:hAnsi="Arial" w:cs="Arial"/>
          <w:sz w:val="22"/>
          <w:szCs w:val="22"/>
        </w:rPr>
      </w:pPr>
      <w:r w:rsidRPr="00BC1A16">
        <w:rPr>
          <w:rFonts w:ascii="Arial" w:hAnsi="Arial" w:cs="Arial"/>
          <w:sz w:val="22"/>
          <w:szCs w:val="22"/>
        </w:rPr>
        <w:t>w zakresie dotyczącym przedmiotu zamówienia: Witold Cezary Oklejewicz – cezary.oklejewicz@bpn.com.pl</w:t>
      </w:r>
    </w:p>
    <w:p w14:paraId="1CF9D79F" w14:textId="79E2FA68" w:rsidR="001A2778" w:rsidRPr="00BC1A16" w:rsidRDefault="001A2778">
      <w:pPr>
        <w:pStyle w:val="Akapitzlist"/>
        <w:numPr>
          <w:ilvl w:val="0"/>
          <w:numId w:val="35"/>
        </w:numPr>
        <w:spacing w:after="0" w:line="240" w:lineRule="auto"/>
        <w:ind w:left="357" w:hanging="357"/>
        <w:rPr>
          <w:rFonts w:ascii="Arial" w:hAnsi="Arial" w:cs="Arial"/>
          <w:sz w:val="22"/>
          <w:szCs w:val="22"/>
        </w:rPr>
      </w:pPr>
      <w:r w:rsidRPr="00BC1A16">
        <w:rPr>
          <w:rFonts w:ascii="Arial" w:hAnsi="Arial" w:cs="Arial"/>
          <w:sz w:val="22"/>
          <w:szCs w:val="22"/>
        </w:rPr>
        <w:t>w zakresie dotyczącym zagadnień proceduralnych: Alicja Waszkiewicz – alicja.waszkiewicz@bpn.com.pl</w:t>
      </w:r>
    </w:p>
    <w:p w14:paraId="37D1A636" w14:textId="77777777" w:rsidR="001A2778" w:rsidRPr="00BC1A16" w:rsidRDefault="001A2778" w:rsidP="001A2778">
      <w:pPr>
        <w:spacing w:after="0" w:line="240" w:lineRule="auto"/>
        <w:jc w:val="both"/>
        <w:rPr>
          <w:rFonts w:ascii="Arial" w:hAnsi="Arial" w:cs="Arial"/>
          <w:sz w:val="22"/>
          <w:szCs w:val="22"/>
        </w:rPr>
      </w:pPr>
    </w:p>
    <w:p w14:paraId="0963E81A" w14:textId="460CA965" w:rsidR="003B5EBE"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XVI</w:t>
      </w:r>
      <w:r w:rsidR="00D36F18" w:rsidRPr="00BC1A16">
        <w:rPr>
          <w:rFonts w:ascii="Arial" w:hAnsi="Arial" w:cs="Arial"/>
          <w:b/>
          <w:bCs/>
          <w:sz w:val="22"/>
          <w:szCs w:val="22"/>
        </w:rPr>
        <w:t>I</w:t>
      </w:r>
      <w:r w:rsidRPr="00BC1A16">
        <w:rPr>
          <w:rFonts w:ascii="Arial" w:hAnsi="Arial" w:cs="Arial"/>
          <w:b/>
          <w:bCs/>
          <w:sz w:val="22"/>
          <w:szCs w:val="22"/>
        </w:rPr>
        <w:t xml:space="preserve">I. Wymagania dotyczące wadium: </w:t>
      </w:r>
    </w:p>
    <w:p w14:paraId="00E228FB" w14:textId="58CBE006"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Brak wadium.</w:t>
      </w:r>
    </w:p>
    <w:p w14:paraId="4EB4D167" w14:textId="77777777" w:rsidR="00631EAA" w:rsidRPr="00BC1A16" w:rsidRDefault="00631EAA" w:rsidP="001A2778">
      <w:pPr>
        <w:spacing w:after="0" w:line="240" w:lineRule="auto"/>
        <w:jc w:val="both"/>
        <w:rPr>
          <w:rFonts w:ascii="Arial" w:hAnsi="Arial" w:cs="Arial"/>
          <w:sz w:val="22"/>
          <w:szCs w:val="22"/>
        </w:rPr>
      </w:pPr>
    </w:p>
    <w:p w14:paraId="7F4AE3F8" w14:textId="732F90CE"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w:t>
      </w:r>
      <w:r w:rsidR="00D36F18" w:rsidRPr="00BC1A16">
        <w:rPr>
          <w:rFonts w:ascii="Arial" w:hAnsi="Arial" w:cs="Arial"/>
          <w:b/>
          <w:bCs/>
          <w:sz w:val="22"/>
          <w:szCs w:val="22"/>
        </w:rPr>
        <w:t>IX</w:t>
      </w:r>
      <w:r w:rsidRPr="00BC1A16">
        <w:rPr>
          <w:rFonts w:ascii="Arial" w:hAnsi="Arial" w:cs="Arial"/>
          <w:b/>
          <w:bCs/>
          <w:sz w:val="22"/>
          <w:szCs w:val="22"/>
        </w:rPr>
        <w:t xml:space="preserve">. Informacje o sposobie komunikowania się </w:t>
      </w:r>
      <w:r w:rsidR="003374EE">
        <w:rPr>
          <w:rFonts w:ascii="Arial" w:hAnsi="Arial" w:cs="Arial"/>
          <w:b/>
          <w:bCs/>
          <w:sz w:val="22"/>
          <w:szCs w:val="22"/>
        </w:rPr>
        <w:t>Z</w:t>
      </w:r>
      <w:r w:rsidRPr="00BC1A16">
        <w:rPr>
          <w:rFonts w:ascii="Arial" w:hAnsi="Arial" w:cs="Arial"/>
          <w:b/>
          <w:bCs/>
          <w:sz w:val="22"/>
          <w:szCs w:val="22"/>
        </w:rPr>
        <w:t xml:space="preserve">amawiającego z </w:t>
      </w:r>
      <w:r w:rsidR="003374EE">
        <w:rPr>
          <w:rFonts w:ascii="Arial" w:hAnsi="Arial" w:cs="Arial"/>
          <w:b/>
          <w:bCs/>
          <w:sz w:val="22"/>
          <w:szCs w:val="22"/>
        </w:rPr>
        <w:t>W</w:t>
      </w:r>
      <w:r w:rsidRPr="00BC1A16">
        <w:rPr>
          <w:rFonts w:ascii="Arial" w:hAnsi="Arial" w:cs="Arial"/>
          <w:b/>
          <w:bCs/>
          <w:sz w:val="22"/>
          <w:szCs w:val="22"/>
        </w:rPr>
        <w:t xml:space="preserve">ykonawcami w inny sposób niż przy użyciu środków komunikacji elektronicznej w przypadku zaistnienia jednej z sytuacji określonych w </w:t>
      </w:r>
      <w:r w:rsidR="003B5EBE" w:rsidRPr="00BC1A16">
        <w:rPr>
          <w:rFonts w:ascii="Arial" w:hAnsi="Arial" w:cs="Arial"/>
          <w:b/>
          <w:bCs/>
          <w:sz w:val="22"/>
          <w:szCs w:val="22"/>
        </w:rPr>
        <w:t>art</w:t>
      </w:r>
      <w:r w:rsidRPr="00BC1A16">
        <w:rPr>
          <w:rFonts w:ascii="Arial" w:hAnsi="Arial" w:cs="Arial"/>
          <w:b/>
          <w:bCs/>
          <w:sz w:val="22"/>
          <w:szCs w:val="22"/>
        </w:rPr>
        <w:t xml:space="preserve">. 65 ust. 1, </w:t>
      </w:r>
      <w:r w:rsidR="003B5EBE" w:rsidRPr="00BC1A16">
        <w:rPr>
          <w:rFonts w:ascii="Arial" w:hAnsi="Arial" w:cs="Arial"/>
          <w:b/>
          <w:bCs/>
          <w:sz w:val="22"/>
          <w:szCs w:val="22"/>
        </w:rPr>
        <w:t>art</w:t>
      </w:r>
      <w:r w:rsidRPr="00BC1A16">
        <w:rPr>
          <w:rFonts w:ascii="Arial" w:hAnsi="Arial" w:cs="Arial"/>
          <w:b/>
          <w:bCs/>
          <w:sz w:val="22"/>
          <w:szCs w:val="22"/>
        </w:rPr>
        <w:t xml:space="preserve">. 66 i </w:t>
      </w:r>
      <w:r w:rsidR="003B5EBE" w:rsidRPr="00BC1A16">
        <w:rPr>
          <w:rFonts w:ascii="Arial" w:hAnsi="Arial" w:cs="Arial"/>
          <w:b/>
          <w:bCs/>
          <w:sz w:val="22"/>
          <w:szCs w:val="22"/>
        </w:rPr>
        <w:t>art</w:t>
      </w:r>
      <w:r w:rsidRPr="00BC1A16">
        <w:rPr>
          <w:rFonts w:ascii="Arial" w:hAnsi="Arial" w:cs="Arial"/>
          <w:b/>
          <w:bCs/>
          <w:sz w:val="22"/>
          <w:szCs w:val="22"/>
        </w:rPr>
        <w:t>. 69:</w:t>
      </w:r>
    </w:p>
    <w:p w14:paraId="7718A989" w14:textId="2C9858B0"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 xml:space="preserve">Zamawiający nie przewiduje komunikowania się z </w:t>
      </w:r>
      <w:r w:rsidR="003374EE">
        <w:rPr>
          <w:rFonts w:ascii="Arial" w:hAnsi="Arial" w:cs="Arial"/>
          <w:sz w:val="22"/>
          <w:szCs w:val="22"/>
        </w:rPr>
        <w:t>W</w:t>
      </w:r>
      <w:r w:rsidRPr="00BC1A16">
        <w:rPr>
          <w:rFonts w:ascii="Arial" w:hAnsi="Arial" w:cs="Arial"/>
          <w:sz w:val="22"/>
          <w:szCs w:val="22"/>
        </w:rPr>
        <w:t>ykonawcami w inny sposób niż przy użyciu środków komunikacji elektronicznej.</w:t>
      </w:r>
    </w:p>
    <w:p w14:paraId="62865BFB" w14:textId="77777777" w:rsidR="00631EAA" w:rsidRPr="00BC1A16" w:rsidRDefault="00631EAA" w:rsidP="001A2778">
      <w:pPr>
        <w:spacing w:after="0" w:line="240" w:lineRule="auto"/>
        <w:jc w:val="both"/>
        <w:rPr>
          <w:rFonts w:ascii="Arial" w:hAnsi="Arial" w:cs="Arial"/>
          <w:sz w:val="22"/>
          <w:szCs w:val="22"/>
        </w:rPr>
      </w:pPr>
    </w:p>
    <w:p w14:paraId="082CEFAC" w14:textId="3610D6EE"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 Termin związania ofertą:</w:t>
      </w:r>
    </w:p>
    <w:p w14:paraId="3EF3598C" w14:textId="05DBA8B1"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 xml:space="preserve">Wykonawca jest związany ofertą do dnia </w:t>
      </w:r>
      <w:r w:rsidR="000711EA">
        <w:rPr>
          <w:rFonts w:ascii="Arial" w:hAnsi="Arial" w:cs="Arial"/>
          <w:sz w:val="22"/>
          <w:szCs w:val="22"/>
        </w:rPr>
        <w:t>09.06.2026 r.</w:t>
      </w:r>
      <w:r w:rsidRPr="00BC1A16">
        <w:rPr>
          <w:rFonts w:ascii="Arial" w:hAnsi="Arial" w:cs="Arial"/>
          <w:sz w:val="22"/>
          <w:szCs w:val="22"/>
        </w:rPr>
        <w:t xml:space="preserve"> Bieg terminu związania ofertą rozpoczyna się wraz z upływem terminu składania ofert.</w:t>
      </w:r>
    </w:p>
    <w:p w14:paraId="6D9F2FFE" w14:textId="77777777" w:rsidR="00631EAA" w:rsidRPr="00BC1A16" w:rsidRDefault="00631EAA" w:rsidP="001A2778">
      <w:pPr>
        <w:spacing w:after="0" w:line="240" w:lineRule="auto"/>
        <w:jc w:val="both"/>
        <w:rPr>
          <w:rFonts w:ascii="Arial" w:hAnsi="Arial" w:cs="Arial"/>
          <w:sz w:val="22"/>
          <w:szCs w:val="22"/>
        </w:rPr>
      </w:pPr>
    </w:p>
    <w:p w14:paraId="18BF3551" w14:textId="3F122F45"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w:t>
      </w:r>
      <w:r w:rsidR="00D36F18" w:rsidRPr="00BC1A16">
        <w:rPr>
          <w:rFonts w:ascii="Arial" w:hAnsi="Arial" w:cs="Arial"/>
          <w:b/>
          <w:bCs/>
          <w:sz w:val="22"/>
          <w:szCs w:val="22"/>
        </w:rPr>
        <w:t>I</w:t>
      </w:r>
      <w:r w:rsidRPr="00BC1A16">
        <w:rPr>
          <w:rFonts w:ascii="Arial" w:hAnsi="Arial" w:cs="Arial"/>
          <w:b/>
          <w:bCs/>
          <w:sz w:val="22"/>
          <w:szCs w:val="22"/>
        </w:rPr>
        <w:t>. Opis sposobu przygotowania oferty:</w:t>
      </w:r>
    </w:p>
    <w:p w14:paraId="7A6D15A7" w14:textId="420228D4" w:rsidR="001A2778" w:rsidRPr="00BC1A16" w:rsidRDefault="001A2778" w:rsidP="008A2894">
      <w:pPr>
        <w:spacing w:after="0" w:line="240" w:lineRule="auto"/>
        <w:jc w:val="both"/>
        <w:rPr>
          <w:rFonts w:ascii="Arial" w:hAnsi="Arial" w:cs="Arial"/>
          <w:b/>
          <w:bCs/>
          <w:i/>
          <w:iCs/>
          <w:sz w:val="22"/>
          <w:szCs w:val="22"/>
        </w:rPr>
      </w:pPr>
      <w:r w:rsidRPr="00BC1A16">
        <w:rPr>
          <w:rFonts w:ascii="Arial" w:hAnsi="Arial" w:cs="Arial"/>
          <w:b/>
          <w:bCs/>
          <w:i/>
          <w:iCs/>
          <w:sz w:val="22"/>
          <w:szCs w:val="22"/>
        </w:rPr>
        <w:t>Zamawiający rekomenduje, aby Wykonawca, przed przystąpieniem do składania ofert w systemie, zapoznał się z Instrukcją korzystania z systemu, która dostępna jest w sekcji „Baza Wiedzy” oraz zasadami rejestracji w systemie, o których mowa w regulaminie dostępnym pod adresem https://oneplace.marketplanet.pl/regulamin.</w:t>
      </w:r>
    </w:p>
    <w:p w14:paraId="086499C4" w14:textId="77777777" w:rsidR="003B5EBE" w:rsidRPr="00BC1A16" w:rsidRDefault="003B5EBE" w:rsidP="001A2778">
      <w:pPr>
        <w:spacing w:after="0" w:line="240" w:lineRule="auto"/>
        <w:jc w:val="both"/>
        <w:rPr>
          <w:rFonts w:ascii="Arial" w:hAnsi="Arial" w:cs="Arial"/>
          <w:sz w:val="22"/>
          <w:szCs w:val="22"/>
        </w:rPr>
      </w:pPr>
    </w:p>
    <w:p w14:paraId="45E48E78" w14:textId="4E96C085"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Ofertę składa się w postaci elektronicznej w systemie pod adresem https://bialowieskipn.ezamawiajacy.pl w terminie wskazanym w SWZ.</w:t>
      </w:r>
    </w:p>
    <w:p w14:paraId="6C3A7386" w14:textId="77777777"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Złożenie oferty odbywa się poprzez:</w:t>
      </w:r>
    </w:p>
    <w:p w14:paraId="196EC508" w14:textId="0C37EA83" w:rsidR="001A2778" w:rsidRPr="00BC1A16" w:rsidRDefault="001A2778">
      <w:pPr>
        <w:pStyle w:val="Akapitzlist"/>
        <w:numPr>
          <w:ilvl w:val="0"/>
          <w:numId w:val="36"/>
        </w:numPr>
        <w:spacing w:after="0" w:line="240" w:lineRule="auto"/>
        <w:ind w:left="357" w:hanging="357"/>
        <w:jc w:val="both"/>
        <w:rPr>
          <w:rFonts w:ascii="Arial" w:hAnsi="Arial" w:cs="Arial"/>
          <w:sz w:val="22"/>
          <w:szCs w:val="22"/>
        </w:rPr>
      </w:pPr>
      <w:r w:rsidRPr="00BC1A16">
        <w:rPr>
          <w:rFonts w:ascii="Arial" w:hAnsi="Arial" w:cs="Arial"/>
          <w:sz w:val="22"/>
          <w:szCs w:val="22"/>
        </w:rPr>
        <w:t>Wypełnienie zdefiniowanych przez Zamawiającego w systemie:</w:t>
      </w:r>
    </w:p>
    <w:p w14:paraId="4989865E" w14:textId="7178F1D9" w:rsidR="001A2778" w:rsidRPr="00BC1A16" w:rsidRDefault="001A2778">
      <w:pPr>
        <w:pStyle w:val="Akapitzlist"/>
        <w:numPr>
          <w:ilvl w:val="0"/>
          <w:numId w:val="39"/>
        </w:numPr>
        <w:spacing w:after="0" w:line="240" w:lineRule="auto"/>
        <w:ind w:left="714" w:hanging="357"/>
        <w:jc w:val="both"/>
        <w:rPr>
          <w:rFonts w:ascii="Arial" w:hAnsi="Arial" w:cs="Arial"/>
          <w:sz w:val="22"/>
          <w:szCs w:val="22"/>
        </w:rPr>
      </w:pPr>
      <w:r w:rsidRPr="00BC1A16">
        <w:rPr>
          <w:rFonts w:ascii="Arial" w:hAnsi="Arial" w:cs="Arial"/>
          <w:b/>
          <w:bCs/>
          <w:sz w:val="22"/>
          <w:szCs w:val="22"/>
        </w:rPr>
        <w:t>Formularza oferty</w:t>
      </w:r>
      <w:r w:rsidRPr="00BC1A16">
        <w:rPr>
          <w:rFonts w:ascii="Arial" w:hAnsi="Arial" w:cs="Arial"/>
          <w:sz w:val="22"/>
          <w:szCs w:val="22"/>
        </w:rPr>
        <w:t xml:space="preserve"> – zakres danych wypełnianych przez Wykonawcę w systemie został określony na zakładce „Oferta”.</w:t>
      </w:r>
    </w:p>
    <w:p w14:paraId="3BF4A269" w14:textId="2208B9BC" w:rsidR="001A2778" w:rsidRPr="00BC1A16" w:rsidRDefault="001A2778" w:rsidP="00AD33AA">
      <w:pPr>
        <w:spacing w:after="0" w:line="240" w:lineRule="auto"/>
        <w:jc w:val="both"/>
        <w:rPr>
          <w:rFonts w:ascii="Arial" w:hAnsi="Arial" w:cs="Arial"/>
          <w:sz w:val="22"/>
          <w:szCs w:val="22"/>
        </w:rPr>
      </w:pPr>
      <w:r w:rsidRPr="00BC1A16">
        <w:rPr>
          <w:rFonts w:ascii="Arial" w:hAnsi="Arial" w:cs="Arial"/>
          <w:sz w:val="22"/>
          <w:szCs w:val="22"/>
        </w:rPr>
        <w:t>oraz podpisanie ich kwalifikowanym podpisem elektronicznym, podpisem osobistym lub popisem zaufanym osoby/osób upoważnionej/upoważnionych do reprezentowania Wykonawcy zgodnie z formą reprezentacji określoną w dokumencie rejestrowanym właściwym dla formy organizacyjnej lub innym dokumencie.</w:t>
      </w:r>
    </w:p>
    <w:p w14:paraId="33075CF4" w14:textId="1BB0F3A1" w:rsidR="001A2778" w:rsidRPr="00BC1A16" w:rsidRDefault="001A2778">
      <w:pPr>
        <w:pStyle w:val="Akapitzlist"/>
        <w:numPr>
          <w:ilvl w:val="0"/>
          <w:numId w:val="36"/>
        </w:numPr>
        <w:spacing w:after="0" w:line="240" w:lineRule="auto"/>
        <w:ind w:left="357" w:hanging="357"/>
        <w:jc w:val="both"/>
        <w:rPr>
          <w:rFonts w:ascii="Arial" w:hAnsi="Arial" w:cs="Arial"/>
          <w:sz w:val="22"/>
          <w:szCs w:val="22"/>
        </w:rPr>
      </w:pPr>
      <w:r w:rsidRPr="00BC1A16">
        <w:rPr>
          <w:rFonts w:ascii="Arial" w:hAnsi="Arial" w:cs="Arial"/>
          <w:sz w:val="22"/>
          <w:szCs w:val="22"/>
        </w:rPr>
        <w:t>Załączenie do oferty w systemie następujących oświadczeń i dokumentów w formie plików:</w:t>
      </w:r>
    </w:p>
    <w:p w14:paraId="4B297C11" w14:textId="77777777" w:rsidR="006D7013" w:rsidRPr="00EE48D1" w:rsidRDefault="001A2778">
      <w:pPr>
        <w:pStyle w:val="Akapitzlist"/>
        <w:numPr>
          <w:ilvl w:val="0"/>
          <w:numId w:val="40"/>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Oświadczenie o spełnianiu warunku udziału w postępowaniu oraz braku podstaw do wykluczenia </w:t>
      </w:r>
      <w:r w:rsidRPr="00EE48D1">
        <w:rPr>
          <w:rFonts w:ascii="Arial" w:hAnsi="Arial" w:cs="Arial"/>
          <w:sz w:val="22"/>
          <w:szCs w:val="22"/>
        </w:rPr>
        <w:t xml:space="preserve">z postępowania – zgodnie z </w:t>
      </w:r>
      <w:r w:rsidRPr="00EE48D1">
        <w:rPr>
          <w:rFonts w:ascii="Arial" w:hAnsi="Arial" w:cs="Arial"/>
          <w:b/>
          <w:bCs/>
          <w:sz w:val="22"/>
          <w:szCs w:val="22"/>
        </w:rPr>
        <w:t>Załącznikiem nr 2</w:t>
      </w:r>
      <w:r w:rsidRPr="00EE48D1">
        <w:rPr>
          <w:rFonts w:ascii="Arial" w:hAnsi="Arial" w:cs="Arial"/>
          <w:sz w:val="22"/>
          <w:szCs w:val="22"/>
        </w:rPr>
        <w:t xml:space="preserve"> do SWZ.</w:t>
      </w:r>
    </w:p>
    <w:p w14:paraId="145A48FF" w14:textId="413CB84F" w:rsidR="0020033C" w:rsidRPr="00BC1A16" w:rsidRDefault="001A2778" w:rsidP="008A2894">
      <w:pPr>
        <w:spacing w:after="0" w:line="240" w:lineRule="auto"/>
        <w:ind w:left="709"/>
        <w:jc w:val="both"/>
        <w:rPr>
          <w:rFonts w:ascii="Arial" w:hAnsi="Arial" w:cs="Arial"/>
          <w:sz w:val="22"/>
          <w:szCs w:val="22"/>
        </w:rPr>
      </w:pPr>
      <w:r w:rsidRPr="00BC1A16">
        <w:rPr>
          <w:rFonts w:ascii="Arial" w:hAnsi="Arial" w:cs="Arial"/>
          <w:sz w:val="22"/>
          <w:szCs w:val="22"/>
        </w:rPr>
        <w:t xml:space="preserve">Informacje zawarte w oświadczeniu, o którym mowa powyżej stanowią dowód potwierdzający brak podstaw wykluczenia, spełnianie warunków udziału na dzień składania ofert, tymczasowo zastępujący wymagane przez </w:t>
      </w:r>
      <w:r w:rsidR="00374650">
        <w:rPr>
          <w:rFonts w:ascii="Arial" w:hAnsi="Arial" w:cs="Arial"/>
          <w:sz w:val="22"/>
          <w:szCs w:val="22"/>
        </w:rPr>
        <w:t>Z</w:t>
      </w:r>
      <w:r w:rsidRPr="00BC1A16">
        <w:rPr>
          <w:rFonts w:ascii="Arial" w:hAnsi="Arial" w:cs="Arial"/>
          <w:sz w:val="22"/>
          <w:szCs w:val="22"/>
        </w:rPr>
        <w:t>amawiającego podmiotowe środki dowodowe.</w:t>
      </w:r>
    </w:p>
    <w:p w14:paraId="7BCBB804" w14:textId="67C89072" w:rsidR="001A2778" w:rsidRPr="00BC1A16" w:rsidRDefault="001A2778">
      <w:pPr>
        <w:pStyle w:val="Akapitzlist"/>
        <w:numPr>
          <w:ilvl w:val="0"/>
          <w:numId w:val="40"/>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W przypadku, gdy oferta została podpisana przez inną osobę niż umocowana w dokumencie rejestrowym Wykonawcy, </w:t>
      </w:r>
      <w:r w:rsidRPr="00BC1A16">
        <w:rPr>
          <w:rFonts w:ascii="Arial" w:hAnsi="Arial" w:cs="Arial"/>
          <w:b/>
          <w:bCs/>
          <w:sz w:val="22"/>
          <w:szCs w:val="22"/>
          <w:u w:val="single"/>
        </w:rPr>
        <w:t>dokumentu (np. pełnomocnictwa) potwierdzającego, że oferta została złożona przez osobę upoważnioną do reprezentowania Wykonawcy.</w:t>
      </w:r>
    </w:p>
    <w:p w14:paraId="515F6FDB" w14:textId="77777777" w:rsidR="001A2778" w:rsidRPr="00BC1A16" w:rsidRDefault="001A2778" w:rsidP="006D7013">
      <w:pPr>
        <w:spacing w:after="0" w:line="240" w:lineRule="auto"/>
        <w:ind w:left="709"/>
        <w:jc w:val="both"/>
        <w:rPr>
          <w:rFonts w:ascii="Arial" w:hAnsi="Arial" w:cs="Arial"/>
          <w:sz w:val="22"/>
          <w:szCs w:val="22"/>
        </w:rPr>
      </w:pPr>
      <w:r w:rsidRPr="00BC1A16">
        <w:rPr>
          <w:rFonts w:ascii="Arial" w:hAnsi="Arial" w:cs="Arial"/>
          <w:sz w:val="22"/>
          <w:szCs w:val="22"/>
        </w:rPr>
        <w:t>Dokument pełnomocnictwa może zostać załączony do oferty w:</w:t>
      </w:r>
    </w:p>
    <w:p w14:paraId="697ADBC2" w14:textId="77777777" w:rsidR="001059C0" w:rsidRPr="00BC1A16" w:rsidRDefault="001A2778">
      <w:pPr>
        <w:pStyle w:val="Akapitzlist"/>
        <w:numPr>
          <w:ilvl w:val="0"/>
          <w:numId w:val="41"/>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oryginale w postaci dokumentu elektronicznego podpisanego kwalifikowanym podpisem elektronicznym, podpisem osobistym lub popisem zaufanym osoby/osób upoważnionej/upoważnionych </w:t>
      </w:r>
      <w:r w:rsidRPr="00BC1A16">
        <w:rPr>
          <w:rFonts w:ascii="Arial" w:hAnsi="Arial" w:cs="Arial"/>
          <w:sz w:val="22"/>
          <w:szCs w:val="22"/>
          <w:u w:val="single"/>
        </w:rPr>
        <w:t>do reprezentowania Wykonawcy zgodnie z formą reprezentacji</w:t>
      </w:r>
      <w:r w:rsidRPr="00BC1A16">
        <w:rPr>
          <w:rFonts w:ascii="Arial" w:hAnsi="Arial" w:cs="Arial"/>
          <w:sz w:val="22"/>
          <w:szCs w:val="22"/>
        </w:rPr>
        <w:t xml:space="preserve"> określoną w dokumencie rejestrowym właściwym dla formy organizacyjnej,</w:t>
      </w:r>
    </w:p>
    <w:p w14:paraId="55530EE2" w14:textId="68A6FE68" w:rsidR="001A2778" w:rsidRPr="00BC1A16" w:rsidRDefault="001A2778" w:rsidP="001059C0">
      <w:pPr>
        <w:spacing w:after="0" w:line="240" w:lineRule="auto"/>
        <w:ind w:left="709"/>
        <w:jc w:val="both"/>
        <w:rPr>
          <w:rFonts w:ascii="Arial" w:hAnsi="Arial" w:cs="Arial"/>
          <w:sz w:val="22"/>
          <w:szCs w:val="22"/>
        </w:rPr>
      </w:pPr>
      <w:r w:rsidRPr="00BC1A16">
        <w:rPr>
          <w:rFonts w:ascii="Arial" w:hAnsi="Arial" w:cs="Arial"/>
          <w:sz w:val="22"/>
          <w:szCs w:val="22"/>
        </w:rPr>
        <w:t>lub</w:t>
      </w:r>
    </w:p>
    <w:p w14:paraId="6E6EC446" w14:textId="66106CBD" w:rsidR="001A2778" w:rsidRPr="00BC1A16" w:rsidRDefault="001A2778">
      <w:pPr>
        <w:pStyle w:val="Akapitzlist"/>
        <w:numPr>
          <w:ilvl w:val="0"/>
          <w:numId w:val="41"/>
        </w:numPr>
        <w:spacing w:after="0" w:line="240" w:lineRule="auto"/>
        <w:ind w:left="1094" w:hanging="357"/>
        <w:jc w:val="both"/>
        <w:rPr>
          <w:rFonts w:ascii="Arial" w:hAnsi="Arial" w:cs="Arial"/>
          <w:sz w:val="22"/>
          <w:szCs w:val="22"/>
        </w:rPr>
      </w:pPr>
      <w:r w:rsidRPr="00BC1A16">
        <w:rPr>
          <w:rFonts w:ascii="Arial" w:hAnsi="Arial" w:cs="Arial"/>
          <w:sz w:val="22"/>
          <w:szCs w:val="22"/>
        </w:rPr>
        <w:t>elektronicznej kopii dokumentu poświadczonej za zgodność z oryginałem przez notariusza, tj. podpisanej kwalifikowanym podpisem elektronicznym, podpisem osobistym lub popisem zaufanym osoby posiadającej uprawnienia notariusza.</w:t>
      </w:r>
    </w:p>
    <w:p w14:paraId="2BC03277" w14:textId="67ED0B28" w:rsidR="001A2778" w:rsidRPr="00BC1A16" w:rsidRDefault="001A2778">
      <w:pPr>
        <w:pStyle w:val="Akapitzlist"/>
        <w:numPr>
          <w:ilvl w:val="0"/>
          <w:numId w:val="40"/>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W przypadku, gdy Wykonawca polega na zdolnościach lub sytuacji innych podmiotów - </w:t>
      </w:r>
      <w:r w:rsidRPr="00BC1A16">
        <w:rPr>
          <w:rFonts w:ascii="Arial" w:hAnsi="Arial" w:cs="Arial"/>
          <w:b/>
          <w:bCs/>
          <w:sz w:val="22"/>
          <w:szCs w:val="22"/>
        </w:rPr>
        <w:t>dokument potwierdzający, że realizując zamówienie, Wykonawca będzie dysponował niezbędnymi zasobami tych podmiotów, w szczególności zobowiązanie tych podmiotów do oddania mu do dyspozycji niezbędnych zasobów na potrzeby realizacji zamówienia</w:t>
      </w:r>
      <w:r w:rsidR="00374650">
        <w:rPr>
          <w:rFonts w:ascii="Arial" w:hAnsi="Arial" w:cs="Arial"/>
          <w:b/>
          <w:bCs/>
          <w:sz w:val="22"/>
          <w:szCs w:val="22"/>
        </w:rPr>
        <w:t xml:space="preserve"> – zgodnie z </w:t>
      </w:r>
      <w:r w:rsidR="00374650" w:rsidRPr="00EE48D1">
        <w:rPr>
          <w:rFonts w:ascii="Arial" w:hAnsi="Arial" w:cs="Arial"/>
          <w:b/>
          <w:bCs/>
          <w:sz w:val="22"/>
          <w:szCs w:val="22"/>
        </w:rPr>
        <w:t>Załącznikiem nr 4 do SWZ</w:t>
      </w:r>
    </w:p>
    <w:p w14:paraId="075CD819" w14:textId="77777777" w:rsidR="001A2778" w:rsidRPr="00BC1A16" w:rsidRDefault="001A2778" w:rsidP="006D7013">
      <w:pPr>
        <w:spacing w:after="0" w:line="240" w:lineRule="auto"/>
        <w:ind w:left="709"/>
        <w:jc w:val="both"/>
        <w:rPr>
          <w:rFonts w:ascii="Arial" w:hAnsi="Arial" w:cs="Arial"/>
          <w:sz w:val="22"/>
          <w:szCs w:val="22"/>
        </w:rPr>
      </w:pPr>
      <w:r w:rsidRPr="00BC1A16">
        <w:rPr>
          <w:rFonts w:ascii="Arial" w:hAnsi="Arial" w:cs="Arial"/>
          <w:sz w:val="22"/>
          <w:szCs w:val="22"/>
        </w:rPr>
        <w:t>Powyższy dokument powinien zawierać informacje dotyczące w szczególności:</w:t>
      </w:r>
    </w:p>
    <w:p w14:paraId="0FDAFAE5" w14:textId="1D13C03A" w:rsidR="001A2778" w:rsidRPr="00BC1A16" w:rsidRDefault="001A2778">
      <w:pPr>
        <w:pStyle w:val="Akapitzlist"/>
        <w:numPr>
          <w:ilvl w:val="0"/>
          <w:numId w:val="42"/>
        </w:numPr>
        <w:spacing w:after="0" w:line="240" w:lineRule="auto"/>
        <w:ind w:left="1094" w:hanging="357"/>
        <w:jc w:val="both"/>
        <w:rPr>
          <w:rFonts w:ascii="Arial" w:hAnsi="Arial" w:cs="Arial"/>
          <w:sz w:val="22"/>
          <w:szCs w:val="22"/>
        </w:rPr>
      </w:pPr>
      <w:r w:rsidRPr="00BC1A16">
        <w:rPr>
          <w:rFonts w:ascii="Arial" w:hAnsi="Arial" w:cs="Arial"/>
          <w:sz w:val="22"/>
          <w:szCs w:val="22"/>
        </w:rPr>
        <w:t>zakresu dostępnych Wykonawcy zasobów innego podmiotu,</w:t>
      </w:r>
    </w:p>
    <w:p w14:paraId="5ED7E56D" w14:textId="6B8F62EF" w:rsidR="001A2778" w:rsidRPr="00BC1A16" w:rsidRDefault="001A2778">
      <w:pPr>
        <w:pStyle w:val="Akapitzlist"/>
        <w:numPr>
          <w:ilvl w:val="0"/>
          <w:numId w:val="42"/>
        </w:numPr>
        <w:spacing w:after="0" w:line="240" w:lineRule="auto"/>
        <w:ind w:left="1094" w:hanging="357"/>
        <w:jc w:val="both"/>
        <w:rPr>
          <w:rFonts w:ascii="Arial" w:hAnsi="Arial" w:cs="Arial"/>
          <w:sz w:val="22"/>
          <w:szCs w:val="22"/>
        </w:rPr>
      </w:pPr>
      <w:r w:rsidRPr="00BC1A16">
        <w:rPr>
          <w:rFonts w:ascii="Arial" w:hAnsi="Arial" w:cs="Arial"/>
          <w:sz w:val="22"/>
          <w:szCs w:val="22"/>
        </w:rPr>
        <w:lastRenderedPageBreak/>
        <w:t>sposobu wykorzystania zasobów innego podmiotu przez Wykonawcę przy wykonaniu zamówienia,</w:t>
      </w:r>
    </w:p>
    <w:p w14:paraId="1B897651" w14:textId="3DC56889" w:rsidR="001A2778" w:rsidRPr="00BC1A16" w:rsidRDefault="001A2778">
      <w:pPr>
        <w:pStyle w:val="Akapitzlist"/>
        <w:numPr>
          <w:ilvl w:val="0"/>
          <w:numId w:val="42"/>
        </w:numPr>
        <w:spacing w:after="0" w:line="240" w:lineRule="auto"/>
        <w:ind w:left="1094" w:hanging="357"/>
        <w:jc w:val="both"/>
        <w:rPr>
          <w:rFonts w:ascii="Arial" w:hAnsi="Arial" w:cs="Arial"/>
          <w:sz w:val="22"/>
          <w:szCs w:val="22"/>
        </w:rPr>
      </w:pPr>
      <w:r w:rsidRPr="00BC1A16">
        <w:rPr>
          <w:rFonts w:ascii="Arial" w:hAnsi="Arial" w:cs="Arial"/>
          <w:sz w:val="22"/>
          <w:szCs w:val="22"/>
        </w:rPr>
        <w:t>zakresu i okresu udziału innego podmiotu przy wykonywaniu zamówienia,</w:t>
      </w:r>
    </w:p>
    <w:p w14:paraId="038CD49A" w14:textId="4D7F9DA0" w:rsidR="001A2778" w:rsidRPr="00BC1A16" w:rsidRDefault="001A2778">
      <w:pPr>
        <w:pStyle w:val="Akapitzlist"/>
        <w:numPr>
          <w:ilvl w:val="0"/>
          <w:numId w:val="42"/>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czy podmiot, na którego zdolnościach Wykonawca polega w odniesieniu do warunków udziału w postępowaniu dotyczących wykształcenia, kwalifikacji zawodowych lub doświadczenia, </w:t>
      </w:r>
      <w:r w:rsidRPr="00BC1A16">
        <w:rPr>
          <w:rFonts w:ascii="Arial" w:hAnsi="Arial" w:cs="Arial"/>
          <w:sz w:val="22"/>
          <w:szCs w:val="22"/>
          <w:u w:val="single"/>
        </w:rPr>
        <w:t>zrealizuje roboty budowlane lub usługi, których wskazane zdolności dotyczą</w:t>
      </w:r>
      <w:r w:rsidRPr="00BC1A16">
        <w:rPr>
          <w:rFonts w:ascii="Arial" w:hAnsi="Arial" w:cs="Arial"/>
          <w:sz w:val="22"/>
          <w:szCs w:val="22"/>
        </w:rPr>
        <w:t xml:space="preserve"> (czy będzie brał udział w wykonaniu zamówienia).</w:t>
      </w:r>
    </w:p>
    <w:p w14:paraId="4CC4BCE2" w14:textId="77777777" w:rsidR="001A2778" w:rsidRPr="00BC1A16" w:rsidRDefault="001A2778" w:rsidP="006D7013">
      <w:pPr>
        <w:spacing w:after="0" w:line="240" w:lineRule="auto"/>
        <w:ind w:left="709"/>
        <w:jc w:val="both"/>
        <w:rPr>
          <w:rFonts w:ascii="Arial" w:hAnsi="Arial" w:cs="Arial"/>
          <w:sz w:val="22"/>
          <w:szCs w:val="22"/>
        </w:rPr>
      </w:pPr>
      <w:r w:rsidRPr="00BC1A16">
        <w:rPr>
          <w:rFonts w:ascii="Arial" w:hAnsi="Arial" w:cs="Arial"/>
          <w:sz w:val="22"/>
          <w:szCs w:val="22"/>
        </w:rPr>
        <w:t>Powyższy dokument może zostać załączony do oferty w:</w:t>
      </w:r>
    </w:p>
    <w:p w14:paraId="07FE2C23" w14:textId="298FA04B" w:rsidR="006D7013" w:rsidRPr="00BC1A16" w:rsidRDefault="001A2778">
      <w:pPr>
        <w:pStyle w:val="Akapitzlist"/>
        <w:numPr>
          <w:ilvl w:val="0"/>
          <w:numId w:val="43"/>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oryginale w postaci dokumentu elektronicznego podpisanego kwalifikowanym podpisem elektronicznym, podpisem osobistym lub popisem zaufanym osoby/osób upoważnionej/upoważnionych do reprezentowania zgodnie z formą reprezentacji </w:t>
      </w:r>
      <w:r w:rsidR="00C52457" w:rsidRPr="00BC1A16">
        <w:rPr>
          <w:rFonts w:ascii="Arial" w:hAnsi="Arial" w:cs="Arial"/>
          <w:sz w:val="22"/>
          <w:szCs w:val="22"/>
        </w:rPr>
        <w:t>podmiotu,</w:t>
      </w:r>
      <w:r w:rsidRPr="00BC1A16">
        <w:rPr>
          <w:rFonts w:ascii="Arial" w:hAnsi="Arial" w:cs="Arial"/>
          <w:sz w:val="22"/>
          <w:szCs w:val="22"/>
        </w:rPr>
        <w:t xml:space="preserve"> na którego zdolnościach lub sytuacji polega Wykonawca, określoną w dokumencie rejestrowym właściwym dla formy organizacyjnej lub innym dokumencie,</w:t>
      </w:r>
    </w:p>
    <w:p w14:paraId="328F18FF" w14:textId="550A5225" w:rsidR="001A2778" w:rsidRPr="00BC1A16" w:rsidRDefault="001A2778" w:rsidP="001059C0">
      <w:pPr>
        <w:spacing w:after="0" w:line="240" w:lineRule="auto"/>
        <w:ind w:left="709"/>
        <w:jc w:val="both"/>
        <w:rPr>
          <w:rFonts w:ascii="Arial" w:hAnsi="Arial" w:cs="Arial"/>
          <w:sz w:val="22"/>
          <w:szCs w:val="22"/>
        </w:rPr>
      </w:pPr>
      <w:r w:rsidRPr="00BC1A16">
        <w:rPr>
          <w:rFonts w:ascii="Arial" w:hAnsi="Arial" w:cs="Arial"/>
          <w:sz w:val="22"/>
          <w:szCs w:val="22"/>
        </w:rPr>
        <w:t>lub</w:t>
      </w:r>
    </w:p>
    <w:p w14:paraId="36BEC1E2" w14:textId="5B673A6D" w:rsidR="001A2778" w:rsidRPr="00BC1A16" w:rsidRDefault="001A2778">
      <w:pPr>
        <w:pStyle w:val="Akapitzlist"/>
        <w:numPr>
          <w:ilvl w:val="0"/>
          <w:numId w:val="43"/>
        </w:numPr>
        <w:spacing w:after="0" w:line="240" w:lineRule="auto"/>
        <w:ind w:left="1094" w:hanging="357"/>
        <w:jc w:val="both"/>
        <w:rPr>
          <w:rFonts w:ascii="Arial" w:hAnsi="Arial" w:cs="Arial"/>
          <w:sz w:val="22"/>
          <w:szCs w:val="22"/>
        </w:rPr>
      </w:pPr>
      <w:r w:rsidRPr="00BC1A16">
        <w:rPr>
          <w:rFonts w:ascii="Arial" w:hAnsi="Arial" w:cs="Arial"/>
          <w:sz w:val="22"/>
          <w:szCs w:val="22"/>
        </w:rPr>
        <w:t xml:space="preserve">elektronicznej kopii dokumentu poświadczonej za zgodność z oryginałem, tj. podpisanej kwalifikowanym podpisem elektronicznym, podpisem osobistym lub popisem zaufanym </w:t>
      </w:r>
      <w:r w:rsidRPr="00BC1A16">
        <w:rPr>
          <w:rFonts w:ascii="Arial" w:hAnsi="Arial" w:cs="Arial"/>
          <w:sz w:val="22"/>
          <w:szCs w:val="22"/>
          <w:u w:val="single"/>
        </w:rPr>
        <w:t>osoby/osób upoważnionej/upoważnionych do reprezentowania zgodnie z formą reprezentacji podmiotu</w:t>
      </w:r>
      <w:r w:rsidRPr="00BC1A16">
        <w:rPr>
          <w:rFonts w:ascii="Arial" w:hAnsi="Arial" w:cs="Arial"/>
          <w:sz w:val="22"/>
          <w:szCs w:val="22"/>
        </w:rPr>
        <w:t>, na którego zdolnościach lub sytuacji polega Wykonawca, określoną w dokumencie rejestrowym właściwym dla formy organizacyjnej lub innym dokumencie.</w:t>
      </w:r>
    </w:p>
    <w:p w14:paraId="4F20CD5F" w14:textId="31435126" w:rsidR="001A2778" w:rsidRPr="00BC1A16" w:rsidRDefault="003374EE">
      <w:pPr>
        <w:pStyle w:val="Akapitzlist"/>
        <w:numPr>
          <w:ilvl w:val="0"/>
          <w:numId w:val="40"/>
        </w:numPr>
        <w:spacing w:after="0" w:line="240" w:lineRule="auto"/>
        <w:ind w:left="714" w:hanging="357"/>
        <w:jc w:val="both"/>
        <w:rPr>
          <w:rFonts w:ascii="Arial" w:hAnsi="Arial" w:cs="Arial"/>
          <w:sz w:val="22"/>
          <w:szCs w:val="22"/>
        </w:rPr>
      </w:pPr>
      <w:r>
        <w:rPr>
          <w:rFonts w:ascii="Arial" w:hAnsi="Arial" w:cs="Arial"/>
          <w:sz w:val="22"/>
          <w:szCs w:val="22"/>
        </w:rPr>
        <w:t>O</w:t>
      </w:r>
      <w:r w:rsidR="001A2778" w:rsidRPr="00BC1A16">
        <w:rPr>
          <w:rFonts w:ascii="Arial" w:hAnsi="Arial" w:cs="Arial"/>
          <w:sz w:val="22"/>
          <w:szCs w:val="22"/>
        </w:rPr>
        <w:t xml:space="preserve">świadczenia Wykonawców wspólnie ubiegających się o udzielenie zamówienia </w:t>
      </w:r>
      <w:r w:rsidR="001A2778" w:rsidRPr="00EE48D1">
        <w:rPr>
          <w:rFonts w:ascii="Arial" w:hAnsi="Arial" w:cs="Arial"/>
          <w:sz w:val="22"/>
          <w:szCs w:val="22"/>
        </w:rPr>
        <w:t>(</w:t>
      </w:r>
      <w:r w:rsidR="001A2778" w:rsidRPr="00EE48D1">
        <w:rPr>
          <w:rFonts w:ascii="Arial" w:hAnsi="Arial" w:cs="Arial"/>
          <w:b/>
          <w:bCs/>
          <w:sz w:val="22"/>
          <w:szCs w:val="22"/>
        </w:rPr>
        <w:t>Załącznik nr 7</w:t>
      </w:r>
      <w:r w:rsidR="001A2778" w:rsidRPr="00BC1A16">
        <w:rPr>
          <w:rFonts w:ascii="Arial" w:hAnsi="Arial" w:cs="Arial"/>
          <w:b/>
          <w:bCs/>
          <w:sz w:val="22"/>
          <w:szCs w:val="22"/>
        </w:rPr>
        <w:t xml:space="preserve"> do SWZ</w:t>
      </w:r>
      <w:r w:rsidR="001A2778" w:rsidRPr="00BC1A16">
        <w:rPr>
          <w:rFonts w:ascii="Arial" w:hAnsi="Arial" w:cs="Arial"/>
          <w:sz w:val="22"/>
          <w:szCs w:val="22"/>
        </w:rPr>
        <w:t>) w przypadku oferty składanej wspólnie.</w:t>
      </w:r>
    </w:p>
    <w:p w14:paraId="3873A049" w14:textId="78B95CBE" w:rsidR="001A2778" w:rsidRDefault="001A2778" w:rsidP="006D7013">
      <w:pPr>
        <w:spacing w:after="0" w:line="240" w:lineRule="auto"/>
        <w:ind w:left="709"/>
        <w:jc w:val="both"/>
        <w:rPr>
          <w:rFonts w:ascii="Arial" w:hAnsi="Arial" w:cs="Arial"/>
          <w:sz w:val="22"/>
          <w:szCs w:val="22"/>
        </w:rPr>
      </w:pPr>
      <w:r w:rsidRPr="00BC1A16">
        <w:rPr>
          <w:rFonts w:ascii="Arial" w:hAnsi="Arial" w:cs="Arial"/>
          <w:sz w:val="22"/>
          <w:szCs w:val="22"/>
        </w:rPr>
        <w:t>Oświadczenie podpisuje kwalifikowanym podpisem elektronicznym lub podpisem zaufanym lub podpisem osobistym osoba</w:t>
      </w:r>
      <w:r w:rsidR="00374650">
        <w:rPr>
          <w:rFonts w:ascii="Arial" w:hAnsi="Arial" w:cs="Arial"/>
          <w:sz w:val="22"/>
          <w:szCs w:val="22"/>
        </w:rPr>
        <w:t>/osoby</w:t>
      </w:r>
      <w:r w:rsidRPr="00BC1A16">
        <w:rPr>
          <w:rFonts w:ascii="Arial" w:hAnsi="Arial" w:cs="Arial"/>
          <w:sz w:val="22"/>
          <w:szCs w:val="22"/>
        </w:rPr>
        <w:t xml:space="preserve"> upoważnioną/upoważnione do reprezentowania Wykonawców wspólnie ubiegających się o zamówienie w oryginale w postaci dokumentu elektronicznego lub elektronicznej kopii dokumentu poświadczonej za zgodność z oryginałem, tj. podpisanej kwalifikowanym podpisem elektronicznym, podpisem osobistym lub popisem zaufanym osoby/osób upoważnionej/upoważnionych do reprezentowania </w:t>
      </w:r>
      <w:r w:rsidR="003374EE">
        <w:rPr>
          <w:rFonts w:ascii="Arial" w:hAnsi="Arial" w:cs="Arial"/>
          <w:sz w:val="22"/>
          <w:szCs w:val="22"/>
        </w:rPr>
        <w:t>W</w:t>
      </w:r>
      <w:r w:rsidRPr="00BC1A16">
        <w:rPr>
          <w:rFonts w:ascii="Arial" w:hAnsi="Arial" w:cs="Arial"/>
          <w:sz w:val="22"/>
          <w:szCs w:val="22"/>
        </w:rPr>
        <w:t>ykonawców występujących wspólnie.</w:t>
      </w:r>
    </w:p>
    <w:p w14:paraId="1CF31131" w14:textId="09EEACBE" w:rsidR="00075599" w:rsidRPr="00075599" w:rsidRDefault="00075599">
      <w:pPr>
        <w:pStyle w:val="Akapitzlist"/>
        <w:numPr>
          <w:ilvl w:val="0"/>
          <w:numId w:val="40"/>
        </w:numPr>
        <w:spacing w:after="0" w:line="240" w:lineRule="auto"/>
        <w:ind w:left="709"/>
        <w:jc w:val="both"/>
        <w:rPr>
          <w:rFonts w:ascii="Arial" w:hAnsi="Arial" w:cs="Arial"/>
          <w:sz w:val="22"/>
          <w:szCs w:val="22"/>
        </w:rPr>
      </w:pPr>
      <w:r w:rsidRPr="00075599">
        <w:rPr>
          <w:rFonts w:ascii="Arial" w:hAnsi="Arial" w:cs="Arial"/>
          <w:sz w:val="22"/>
          <w:szCs w:val="22"/>
        </w:rPr>
        <w:t>Wykonawca może zastrzec informacje stanowiące tajemnicę przedsiębiorstwa w rozumieniu przepisów ustawy o zwalczaniu nieuczciwej konkurencji. Zastrzeżenie musi być dokonane najpóźniej w terminie składania ofert, poprzez wyraźne oznaczenie oraz uzasadnienie. Informacje niepodlegające zastrzeżeniu określone w przepisach prawa pozostają jawne. Zamawiający zastrzega sobie prawo do weryfikacji zasadności zastrzeżenia.</w:t>
      </w:r>
    </w:p>
    <w:p w14:paraId="162D09DC" w14:textId="77777777" w:rsidR="00075599" w:rsidRPr="00075599" w:rsidRDefault="00075599" w:rsidP="00075599">
      <w:pPr>
        <w:spacing w:after="0" w:line="240" w:lineRule="auto"/>
        <w:ind w:left="709"/>
        <w:jc w:val="both"/>
        <w:rPr>
          <w:rFonts w:ascii="Arial" w:hAnsi="Arial" w:cs="Arial"/>
          <w:sz w:val="22"/>
          <w:szCs w:val="22"/>
        </w:rPr>
      </w:pPr>
      <w:r w:rsidRPr="00075599">
        <w:rPr>
          <w:rFonts w:ascii="Arial" w:hAnsi="Arial" w:cs="Arial"/>
          <w:sz w:val="22"/>
          <w:szCs w:val="22"/>
        </w:rPr>
        <w:t>Powyższy dokument może zostać załączony do oferty w:</w:t>
      </w:r>
    </w:p>
    <w:p w14:paraId="58E00C0C" w14:textId="77777777" w:rsidR="00075599" w:rsidRPr="00075599" w:rsidRDefault="00075599" w:rsidP="00075599">
      <w:pPr>
        <w:spacing w:after="0" w:line="240" w:lineRule="auto"/>
        <w:ind w:left="709"/>
        <w:jc w:val="both"/>
        <w:rPr>
          <w:rFonts w:ascii="Arial" w:hAnsi="Arial" w:cs="Arial"/>
          <w:sz w:val="22"/>
          <w:szCs w:val="22"/>
        </w:rPr>
      </w:pPr>
      <w:r w:rsidRPr="00075599">
        <w:rPr>
          <w:rFonts w:ascii="Arial" w:hAnsi="Arial" w:cs="Arial"/>
          <w:sz w:val="22"/>
          <w:szCs w:val="22"/>
        </w:rPr>
        <w:t>– oryginale w postaci dokumentu elektronicznego podpisanego kwalifikowanym podpisem elektronicznym, podpisem osobistym lub popisem zaufanym osoby/osób upoważnionej/upoważnionych do reprezentowania Wykonawcy zgodnie z formą reprezentacji określoną w dokumencie rejestrowym właściwym dla formy organizacyjnej lub innym dokumencie, lub</w:t>
      </w:r>
    </w:p>
    <w:p w14:paraId="5F9E349A" w14:textId="263AFB02" w:rsidR="00075599" w:rsidRPr="00BC1A16" w:rsidRDefault="00075599" w:rsidP="00075599">
      <w:pPr>
        <w:spacing w:after="0" w:line="240" w:lineRule="auto"/>
        <w:ind w:left="709"/>
        <w:jc w:val="both"/>
        <w:rPr>
          <w:rFonts w:ascii="Arial" w:hAnsi="Arial" w:cs="Arial"/>
          <w:sz w:val="22"/>
          <w:szCs w:val="22"/>
        </w:rPr>
      </w:pPr>
      <w:r w:rsidRPr="00075599">
        <w:rPr>
          <w:rFonts w:ascii="Arial" w:hAnsi="Arial" w:cs="Arial"/>
          <w:sz w:val="22"/>
          <w:szCs w:val="22"/>
        </w:rPr>
        <w:t>– elektronicznej kopii dokumentu poświadczonej za zgodność z oryginałem, tj. podpisanej kwalifikowanym podpisem elektronicznym, podpisem osobistym lub popisem zaufanym osoby/osób upoważnionej/upoważnionych do reprezentowania Wykonawcy zgodnie z formą reprezentacji, określoną w dokumencie rejestrowym właściwym dla formy organizacyjnej lub innym dokumencie.</w:t>
      </w:r>
    </w:p>
    <w:p w14:paraId="09B507D5" w14:textId="6A2CDCB1" w:rsidR="001A2778" w:rsidRPr="00BC1A16" w:rsidRDefault="001A2778">
      <w:pPr>
        <w:pStyle w:val="Akapitzlist"/>
        <w:numPr>
          <w:ilvl w:val="0"/>
          <w:numId w:val="36"/>
        </w:numPr>
        <w:spacing w:after="0" w:line="240" w:lineRule="auto"/>
        <w:ind w:left="357" w:hanging="357"/>
        <w:jc w:val="both"/>
        <w:rPr>
          <w:rFonts w:ascii="Arial" w:hAnsi="Arial" w:cs="Arial"/>
          <w:sz w:val="22"/>
          <w:szCs w:val="22"/>
        </w:rPr>
      </w:pPr>
      <w:r w:rsidRPr="00BC1A16">
        <w:rPr>
          <w:rFonts w:ascii="Arial" w:hAnsi="Arial" w:cs="Arial"/>
          <w:sz w:val="22"/>
          <w:szCs w:val="22"/>
        </w:rPr>
        <w:t>Wykonawca może złożyć tylko jedną ofertę.</w:t>
      </w:r>
    </w:p>
    <w:p w14:paraId="00FA2630" w14:textId="70F50D9F" w:rsidR="001A2778" w:rsidRPr="00BC1A16" w:rsidRDefault="001A2778">
      <w:pPr>
        <w:pStyle w:val="Akapitzlist"/>
        <w:numPr>
          <w:ilvl w:val="0"/>
          <w:numId w:val="36"/>
        </w:numPr>
        <w:spacing w:after="0" w:line="240" w:lineRule="auto"/>
        <w:ind w:left="357" w:hanging="357"/>
        <w:jc w:val="both"/>
        <w:rPr>
          <w:rFonts w:ascii="Arial" w:hAnsi="Arial" w:cs="Arial"/>
          <w:sz w:val="22"/>
          <w:szCs w:val="22"/>
        </w:rPr>
      </w:pPr>
      <w:r w:rsidRPr="00BC1A16">
        <w:rPr>
          <w:rFonts w:ascii="Arial" w:hAnsi="Arial" w:cs="Arial"/>
          <w:sz w:val="22"/>
          <w:szCs w:val="22"/>
        </w:rPr>
        <w:t>Wykonawca składa ofertę zgodnie z wymaganiami określonymi w SWZ. Treść oferty musi odpowiadać treści SWZ.</w:t>
      </w:r>
    </w:p>
    <w:p w14:paraId="1797AE92" w14:textId="2480FA08" w:rsidR="001A2778" w:rsidRPr="00BC1A16" w:rsidRDefault="001A2778">
      <w:pPr>
        <w:pStyle w:val="Akapitzlist"/>
        <w:numPr>
          <w:ilvl w:val="0"/>
          <w:numId w:val="36"/>
        </w:numPr>
        <w:spacing w:after="0" w:line="240" w:lineRule="auto"/>
        <w:ind w:left="357" w:hanging="357"/>
        <w:jc w:val="both"/>
        <w:rPr>
          <w:rFonts w:ascii="Arial" w:hAnsi="Arial" w:cs="Arial"/>
          <w:sz w:val="22"/>
          <w:szCs w:val="22"/>
        </w:rPr>
      </w:pPr>
      <w:r w:rsidRPr="00BC1A16">
        <w:rPr>
          <w:rFonts w:ascii="Arial" w:hAnsi="Arial" w:cs="Arial"/>
          <w:sz w:val="22"/>
          <w:szCs w:val="22"/>
        </w:rPr>
        <w:t>Korzystanie z Platformy jest bezpłatne.</w:t>
      </w:r>
    </w:p>
    <w:p w14:paraId="6191D779" w14:textId="77777777" w:rsidR="003B5EBE" w:rsidRPr="00BC1A16" w:rsidRDefault="003B5EBE" w:rsidP="001A2778">
      <w:pPr>
        <w:spacing w:after="0" w:line="240" w:lineRule="auto"/>
        <w:jc w:val="both"/>
        <w:rPr>
          <w:rFonts w:ascii="Arial" w:hAnsi="Arial" w:cs="Arial"/>
          <w:sz w:val="22"/>
          <w:szCs w:val="22"/>
        </w:rPr>
      </w:pPr>
    </w:p>
    <w:p w14:paraId="3110D42F" w14:textId="37AC367E"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w:t>
      </w:r>
      <w:r w:rsidR="00D36F18" w:rsidRPr="00BC1A16">
        <w:rPr>
          <w:rFonts w:ascii="Arial" w:hAnsi="Arial" w:cs="Arial"/>
          <w:b/>
          <w:bCs/>
          <w:sz w:val="22"/>
          <w:szCs w:val="22"/>
        </w:rPr>
        <w:t>I</w:t>
      </w:r>
      <w:r w:rsidRPr="00BC1A16">
        <w:rPr>
          <w:rFonts w:ascii="Arial" w:hAnsi="Arial" w:cs="Arial"/>
          <w:b/>
          <w:bCs/>
          <w:sz w:val="22"/>
          <w:szCs w:val="22"/>
        </w:rPr>
        <w:t>I. Sposób oraz termin składania ofert:</w:t>
      </w:r>
    </w:p>
    <w:p w14:paraId="6DA8D671" w14:textId="7A719CFC" w:rsidR="001A2778" w:rsidRPr="00B13277" w:rsidRDefault="001A2778" w:rsidP="001A2778">
      <w:pPr>
        <w:spacing w:after="0" w:line="240" w:lineRule="auto"/>
        <w:jc w:val="both"/>
        <w:rPr>
          <w:rFonts w:ascii="Arial" w:hAnsi="Arial" w:cs="Arial"/>
          <w:sz w:val="22"/>
          <w:szCs w:val="22"/>
        </w:rPr>
      </w:pPr>
      <w:r w:rsidRPr="00BC1A16">
        <w:rPr>
          <w:rFonts w:ascii="Arial" w:hAnsi="Arial" w:cs="Arial"/>
          <w:sz w:val="22"/>
          <w:szCs w:val="22"/>
        </w:rPr>
        <w:t>Ofertę należy złożyć w systemie pod adresem https://bialowieskipn.ezamawiajacy.</w:t>
      </w:r>
      <w:r w:rsidRPr="00B13277">
        <w:rPr>
          <w:rFonts w:ascii="Arial" w:hAnsi="Arial" w:cs="Arial"/>
          <w:sz w:val="22"/>
          <w:szCs w:val="22"/>
        </w:rPr>
        <w:t xml:space="preserve">pl do dnia </w:t>
      </w:r>
      <w:r w:rsidR="00C40265" w:rsidRPr="00B13277">
        <w:rPr>
          <w:rFonts w:ascii="Arial" w:hAnsi="Arial" w:cs="Arial"/>
          <w:sz w:val="22"/>
          <w:szCs w:val="22"/>
        </w:rPr>
        <w:t>11.05.2026 r</w:t>
      </w:r>
      <w:r w:rsidRPr="00B13277">
        <w:rPr>
          <w:rFonts w:ascii="Arial" w:hAnsi="Arial" w:cs="Arial"/>
          <w:sz w:val="22"/>
          <w:szCs w:val="22"/>
        </w:rPr>
        <w:t xml:space="preserve"> do godziny </w:t>
      </w:r>
      <w:r w:rsidR="00C40265" w:rsidRPr="00B13277">
        <w:rPr>
          <w:rFonts w:ascii="Arial" w:hAnsi="Arial" w:cs="Arial"/>
          <w:sz w:val="22"/>
          <w:szCs w:val="22"/>
        </w:rPr>
        <w:t>11:00.</w:t>
      </w:r>
    </w:p>
    <w:p w14:paraId="38C67C23" w14:textId="77777777" w:rsidR="00631EAA" w:rsidRPr="00B13277" w:rsidRDefault="00631EAA" w:rsidP="001A2778">
      <w:pPr>
        <w:spacing w:after="0" w:line="240" w:lineRule="auto"/>
        <w:jc w:val="both"/>
        <w:rPr>
          <w:rFonts w:ascii="Arial" w:hAnsi="Arial" w:cs="Arial"/>
          <w:sz w:val="22"/>
          <w:szCs w:val="22"/>
        </w:rPr>
      </w:pPr>
    </w:p>
    <w:p w14:paraId="01379A90" w14:textId="0FCADC74" w:rsidR="001A2778" w:rsidRPr="00B13277" w:rsidRDefault="001A2778" w:rsidP="00D6387D">
      <w:pPr>
        <w:spacing w:before="120" w:after="120" w:line="240" w:lineRule="auto"/>
        <w:jc w:val="both"/>
        <w:rPr>
          <w:rFonts w:ascii="Arial" w:hAnsi="Arial" w:cs="Arial"/>
          <w:b/>
          <w:bCs/>
          <w:sz w:val="22"/>
          <w:szCs w:val="22"/>
        </w:rPr>
      </w:pPr>
      <w:r w:rsidRPr="00B13277">
        <w:rPr>
          <w:rFonts w:ascii="Arial" w:hAnsi="Arial" w:cs="Arial"/>
          <w:b/>
          <w:bCs/>
          <w:sz w:val="22"/>
          <w:szCs w:val="22"/>
        </w:rPr>
        <w:lastRenderedPageBreak/>
        <w:t>XXI</w:t>
      </w:r>
      <w:r w:rsidR="00D36F18" w:rsidRPr="00B13277">
        <w:rPr>
          <w:rFonts w:ascii="Arial" w:hAnsi="Arial" w:cs="Arial"/>
          <w:b/>
          <w:bCs/>
          <w:sz w:val="22"/>
          <w:szCs w:val="22"/>
        </w:rPr>
        <w:t>I</w:t>
      </w:r>
      <w:r w:rsidRPr="00B13277">
        <w:rPr>
          <w:rFonts w:ascii="Arial" w:hAnsi="Arial" w:cs="Arial"/>
          <w:b/>
          <w:bCs/>
          <w:sz w:val="22"/>
          <w:szCs w:val="22"/>
        </w:rPr>
        <w:t>I. Termin otwarcia ofert</w:t>
      </w:r>
      <w:r w:rsidR="003374EE" w:rsidRPr="00B13277">
        <w:rPr>
          <w:rFonts w:ascii="Arial" w:hAnsi="Arial" w:cs="Arial"/>
          <w:b/>
          <w:bCs/>
          <w:sz w:val="22"/>
          <w:szCs w:val="22"/>
        </w:rPr>
        <w:t>:</w:t>
      </w:r>
    </w:p>
    <w:p w14:paraId="4D313897" w14:textId="6A3818DC" w:rsidR="001A2778" w:rsidRPr="00B13277" w:rsidRDefault="001A2778">
      <w:pPr>
        <w:pStyle w:val="Akapitzlist"/>
        <w:numPr>
          <w:ilvl w:val="2"/>
          <w:numId w:val="29"/>
        </w:numPr>
        <w:spacing w:after="0" w:line="240" w:lineRule="auto"/>
        <w:ind w:left="357" w:hanging="357"/>
        <w:jc w:val="both"/>
        <w:rPr>
          <w:rFonts w:ascii="Arial" w:hAnsi="Arial" w:cs="Arial"/>
          <w:sz w:val="22"/>
          <w:szCs w:val="22"/>
        </w:rPr>
      </w:pPr>
      <w:r w:rsidRPr="00B13277">
        <w:rPr>
          <w:rFonts w:ascii="Arial" w:hAnsi="Arial" w:cs="Arial"/>
          <w:sz w:val="22"/>
          <w:szCs w:val="22"/>
        </w:rPr>
        <w:t xml:space="preserve">Otwarcie złożonych ofert w systemie nastąpi w dniu </w:t>
      </w:r>
      <w:r w:rsidR="00B13277" w:rsidRPr="00B13277">
        <w:rPr>
          <w:rFonts w:ascii="Arial" w:hAnsi="Arial" w:cs="Arial"/>
          <w:sz w:val="22"/>
          <w:szCs w:val="22"/>
        </w:rPr>
        <w:t>11.05.</w:t>
      </w:r>
      <w:r w:rsidRPr="00B13277">
        <w:rPr>
          <w:rFonts w:ascii="Arial" w:hAnsi="Arial" w:cs="Arial"/>
          <w:sz w:val="22"/>
          <w:szCs w:val="22"/>
        </w:rPr>
        <w:t xml:space="preserve">2026 r. o godzinie </w:t>
      </w:r>
      <w:r w:rsidR="00B13277" w:rsidRPr="00B13277">
        <w:rPr>
          <w:rFonts w:ascii="Arial" w:hAnsi="Arial" w:cs="Arial"/>
          <w:sz w:val="22"/>
          <w:szCs w:val="22"/>
        </w:rPr>
        <w:t>11:15</w:t>
      </w:r>
      <w:r w:rsidRPr="00B13277">
        <w:rPr>
          <w:rFonts w:ascii="Arial" w:hAnsi="Arial" w:cs="Arial"/>
          <w:sz w:val="22"/>
          <w:szCs w:val="22"/>
        </w:rPr>
        <w:t>.</w:t>
      </w:r>
    </w:p>
    <w:p w14:paraId="7454CE1F" w14:textId="15E9D1DC" w:rsidR="001A2778" w:rsidRPr="00B13277" w:rsidRDefault="001A2778">
      <w:pPr>
        <w:pStyle w:val="Akapitzlist"/>
        <w:numPr>
          <w:ilvl w:val="2"/>
          <w:numId w:val="29"/>
        </w:numPr>
        <w:spacing w:after="0" w:line="240" w:lineRule="auto"/>
        <w:ind w:left="357" w:hanging="357"/>
        <w:jc w:val="both"/>
        <w:rPr>
          <w:rFonts w:ascii="Arial" w:hAnsi="Arial" w:cs="Arial"/>
          <w:sz w:val="22"/>
          <w:szCs w:val="22"/>
        </w:rPr>
      </w:pPr>
      <w:r w:rsidRPr="00B13277">
        <w:rPr>
          <w:rFonts w:ascii="Arial" w:hAnsi="Arial" w:cs="Arial"/>
          <w:sz w:val="22"/>
          <w:szCs w:val="22"/>
        </w:rPr>
        <w:t xml:space="preserve">Otwarcie ofert nastąpi w trybie art. 222 </w:t>
      </w:r>
      <w:r w:rsidR="00631B5C" w:rsidRPr="00B13277">
        <w:rPr>
          <w:rFonts w:ascii="Arial" w:hAnsi="Arial" w:cs="Arial"/>
          <w:sz w:val="22"/>
          <w:szCs w:val="22"/>
        </w:rPr>
        <w:t xml:space="preserve">ustawy </w:t>
      </w:r>
      <w:proofErr w:type="spellStart"/>
      <w:r w:rsidRPr="00B13277">
        <w:rPr>
          <w:rFonts w:ascii="Arial" w:hAnsi="Arial" w:cs="Arial"/>
          <w:sz w:val="22"/>
          <w:szCs w:val="22"/>
        </w:rPr>
        <w:t>Pzp</w:t>
      </w:r>
      <w:proofErr w:type="spellEnd"/>
      <w:r w:rsidRPr="00B13277">
        <w:rPr>
          <w:rFonts w:ascii="Arial" w:hAnsi="Arial" w:cs="Arial"/>
          <w:sz w:val="22"/>
          <w:szCs w:val="22"/>
        </w:rPr>
        <w:t>.</w:t>
      </w:r>
    </w:p>
    <w:p w14:paraId="74747BB0" w14:textId="529D6FB5" w:rsidR="001A2778" w:rsidRPr="00BC1A16" w:rsidRDefault="001A2778">
      <w:pPr>
        <w:pStyle w:val="Akapitzlist"/>
        <w:numPr>
          <w:ilvl w:val="2"/>
          <w:numId w:val="29"/>
        </w:numPr>
        <w:spacing w:after="0" w:line="240" w:lineRule="auto"/>
        <w:ind w:left="357" w:hanging="357"/>
        <w:jc w:val="both"/>
        <w:rPr>
          <w:rFonts w:ascii="Arial" w:hAnsi="Arial" w:cs="Arial"/>
          <w:sz w:val="22"/>
          <w:szCs w:val="22"/>
        </w:rPr>
      </w:pPr>
      <w:r w:rsidRPr="00B13277">
        <w:rPr>
          <w:rFonts w:ascii="Arial" w:hAnsi="Arial" w:cs="Arial"/>
          <w:sz w:val="22"/>
          <w:szCs w:val="22"/>
        </w:rPr>
        <w:t>Zamawiający, najpóźniej przed otwarciem ofert, udostępni na Platformie informację o kwocie</w:t>
      </w:r>
      <w:r w:rsidRPr="00BC1A16">
        <w:rPr>
          <w:rFonts w:ascii="Arial" w:hAnsi="Arial" w:cs="Arial"/>
          <w:sz w:val="22"/>
          <w:szCs w:val="22"/>
        </w:rPr>
        <w:t>, jaką zamierza przeznaczyć na sfinansowanie zamówienia.</w:t>
      </w:r>
    </w:p>
    <w:p w14:paraId="33B9F5AA" w14:textId="6D44FF8C" w:rsidR="001A2778" w:rsidRPr="00BC1A16" w:rsidRDefault="001A2778">
      <w:pPr>
        <w:pStyle w:val="Akapitzlist"/>
        <w:numPr>
          <w:ilvl w:val="2"/>
          <w:numId w:val="29"/>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Informacja z otwarcia ofert opublikowana zostanie na stronie internetowej https://bialowieskipn.ezamawiajacy.pl w folderze „Informacja z otwarcia ofert” i zawierać będzie dane określone w art. 222 ust. 5 </w:t>
      </w:r>
      <w:r w:rsidR="00631B5C">
        <w:rPr>
          <w:rFonts w:ascii="Arial" w:hAnsi="Arial" w:cs="Arial"/>
          <w:sz w:val="22"/>
          <w:szCs w:val="22"/>
        </w:rPr>
        <w:t xml:space="preserve">ustawy </w:t>
      </w:r>
      <w:proofErr w:type="spellStart"/>
      <w:r w:rsidRPr="00BC1A16">
        <w:rPr>
          <w:rFonts w:ascii="Arial" w:hAnsi="Arial" w:cs="Arial"/>
          <w:sz w:val="22"/>
          <w:szCs w:val="22"/>
        </w:rPr>
        <w:t>Pzp</w:t>
      </w:r>
      <w:proofErr w:type="spellEnd"/>
      <w:r w:rsidR="00631B5C">
        <w:rPr>
          <w:rFonts w:ascii="Arial" w:hAnsi="Arial" w:cs="Arial"/>
          <w:sz w:val="22"/>
          <w:szCs w:val="22"/>
        </w:rPr>
        <w:t>.</w:t>
      </w:r>
    </w:p>
    <w:p w14:paraId="001255CD" w14:textId="77777777" w:rsidR="001A2778" w:rsidRPr="00BC1A16" w:rsidRDefault="001A2778" w:rsidP="001A2778">
      <w:pPr>
        <w:spacing w:after="0" w:line="240" w:lineRule="auto"/>
        <w:jc w:val="both"/>
        <w:rPr>
          <w:rFonts w:ascii="Arial" w:hAnsi="Arial" w:cs="Arial"/>
          <w:sz w:val="22"/>
          <w:szCs w:val="22"/>
        </w:rPr>
      </w:pPr>
    </w:p>
    <w:p w14:paraId="5A72412F" w14:textId="71D3800D"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w:t>
      </w:r>
      <w:r w:rsidR="00D36F18" w:rsidRPr="00BC1A16">
        <w:rPr>
          <w:rFonts w:ascii="Arial" w:hAnsi="Arial" w:cs="Arial"/>
          <w:b/>
          <w:bCs/>
          <w:sz w:val="22"/>
          <w:szCs w:val="22"/>
        </w:rPr>
        <w:t>IV</w:t>
      </w:r>
      <w:r w:rsidRPr="00BC1A16">
        <w:rPr>
          <w:rFonts w:ascii="Arial" w:hAnsi="Arial" w:cs="Arial"/>
          <w:b/>
          <w:bCs/>
          <w:sz w:val="22"/>
          <w:szCs w:val="22"/>
        </w:rPr>
        <w:t>. Sposób obliczania ceny oraz opis kryteriów oceny ofert, wraz z podaniem wag tych kryteriów, i sposobu oceny ofert:</w:t>
      </w:r>
    </w:p>
    <w:p w14:paraId="6C3B8C41" w14:textId="1AE1AD96"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Wykonawca określa cenę realizacji zamówienia poprzez wskazanie w Formularzu ofertowym łącznej ceny ofertowej brutto za realizację przedmiotu zamówienia.</w:t>
      </w:r>
    </w:p>
    <w:p w14:paraId="43807B78" w14:textId="19C24D0D"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Łączna cena ofertowa brutto musi uwzględniać wszystkie koszty związane z realizacją przedmiotu zamówienia zgodnie z opisem przedmiotu zamówienia oraz wzorem umowy określonym w niniejszej SWZ</w:t>
      </w:r>
    </w:p>
    <w:p w14:paraId="330D8D20" w14:textId="39488750"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Przyjmuje się wynagrodzenie ryczałtowe ustalone na podstawie wyceny dokonanej przez Wykonawcę w oparciu o dokumentację projektową, przedmiar robót, specyfikacje techniczne wykonania i odbioru robót</w:t>
      </w:r>
      <w:r w:rsidR="001B53A0">
        <w:rPr>
          <w:rFonts w:ascii="Arial" w:hAnsi="Arial" w:cs="Arial"/>
          <w:sz w:val="22"/>
          <w:szCs w:val="22"/>
        </w:rPr>
        <w:t xml:space="preserve"> budowalnych</w:t>
      </w:r>
      <w:r w:rsidRPr="00BC1A16">
        <w:rPr>
          <w:rFonts w:ascii="Arial" w:hAnsi="Arial" w:cs="Arial"/>
          <w:sz w:val="22"/>
          <w:szCs w:val="22"/>
        </w:rPr>
        <w:t xml:space="preserve"> oraz wymagania zawarte w SWZ. Przedmiar robót stanowi element porządkujący, którego cel sprowadza się do ułatwienia </w:t>
      </w:r>
      <w:r w:rsidR="001B53A0">
        <w:rPr>
          <w:rFonts w:ascii="Arial" w:hAnsi="Arial" w:cs="Arial"/>
          <w:sz w:val="22"/>
          <w:szCs w:val="22"/>
        </w:rPr>
        <w:t>W</w:t>
      </w:r>
      <w:r w:rsidRPr="00BC1A16">
        <w:rPr>
          <w:rFonts w:ascii="Arial" w:hAnsi="Arial" w:cs="Arial"/>
          <w:sz w:val="22"/>
          <w:szCs w:val="22"/>
        </w:rPr>
        <w:t xml:space="preserve">ykonawcy skalkulowania ceny ofertowej. W związku z powyższym </w:t>
      </w:r>
      <w:r w:rsidR="001B53A0">
        <w:rPr>
          <w:rFonts w:ascii="Arial" w:hAnsi="Arial" w:cs="Arial"/>
          <w:sz w:val="22"/>
          <w:szCs w:val="22"/>
        </w:rPr>
        <w:t>W</w:t>
      </w:r>
      <w:r w:rsidRPr="00BC1A16">
        <w:rPr>
          <w:rFonts w:ascii="Arial" w:hAnsi="Arial" w:cs="Arial"/>
          <w:sz w:val="22"/>
          <w:szCs w:val="22"/>
        </w:rPr>
        <w:t>ykonawca nie ma obowiązku załączenia do oferty kosztorysu ofertowego.</w:t>
      </w:r>
    </w:p>
    <w:p w14:paraId="29EBD8FF" w14:textId="3DA6CB68"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Cena oferty musi obejmować wszystkie koszty związane z realizacją przedmiotu zamówienia, zgodnie z załączoną dokumentacją projektową i przedmiarem robót, uwzględniające cały zakres przedmiotu zamówienia, wymaganiami wymienionymi w SWZ i we wzorze umowy, zasadami najlepszej wiedzy technicznej oraz ewentualne ryzyko wynikające z okoliczności, które można było przewidzieć w ter-minie opracowywania oferty do czasu jej złożenia.</w:t>
      </w:r>
    </w:p>
    <w:p w14:paraId="57F07658" w14:textId="48B0344E"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Wszystkie czynności związane z obliczeniem ceny i mające wpływ na jej wysokość Wykonawca musi wykonać z należytą starannością.</w:t>
      </w:r>
    </w:p>
    <w:p w14:paraId="3EF8E14A" w14:textId="3D85EECB"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Cenę należy obliczyć w taki sposób, aby obejmowało wszelkie koszty jakie poniesie Wykonawca w celu należytego wykonania przedmiotu zamówienia, w tym także wszelkie koszty nie wynikające bezpośrednio z opisu przedmiotu zamówienia czy też przedmiaru i wzoru umowy, ale wynikające z dokumentacji projektowej i możliwe do przewidzenia przez Wykonawcę przed złożeniem oferty.</w:t>
      </w:r>
    </w:p>
    <w:p w14:paraId="6CE7AD1F" w14:textId="30D746A0"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Zwraca się uwagę Wykonawcy, że przedmiar robót ma jedynie charakter informacyjny i pomocniczy i nie powinien stanowić dla Wykonawcy jedynego źródła informacji, co do zakresu rzeczowego oraz technologii robót i usług niezbędnych do wykonania w celu realizacji przedmiotu zamówienia. Wszelkie uchybienia i niedoszacowania stanowią wyłączne ryzyko Wykonawcy.</w:t>
      </w:r>
    </w:p>
    <w:p w14:paraId="0EE964EB" w14:textId="623290A2"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Zamawiający </w:t>
      </w:r>
      <w:r w:rsidRPr="00BC1A16">
        <w:rPr>
          <w:rFonts w:ascii="Arial" w:hAnsi="Arial" w:cs="Arial"/>
          <w:b/>
          <w:bCs/>
          <w:sz w:val="22"/>
          <w:szCs w:val="22"/>
        </w:rPr>
        <w:t>nie przewiduje</w:t>
      </w:r>
      <w:r w:rsidRPr="00BC1A16">
        <w:rPr>
          <w:rFonts w:ascii="Arial" w:hAnsi="Arial" w:cs="Arial"/>
          <w:sz w:val="22"/>
          <w:szCs w:val="22"/>
        </w:rPr>
        <w:t xml:space="preserve"> możliwości zmian ceny ofertowej brutto.</w:t>
      </w:r>
    </w:p>
    <w:p w14:paraId="2AD13927" w14:textId="454F135F"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Ceny muszą być: podane i wyliczone w zaokrągleniu do dwóch miejsc po przecinku (zasada zaokrąglenia – poniżej 5 należy końcówkę pominąć, powyżej i równe 5 należy zaokrąglić w górę).</w:t>
      </w:r>
    </w:p>
    <w:p w14:paraId="378A6655" w14:textId="5EE4A268"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Cena oferty winna być wyrażona w złotych polskich (PLN).</w:t>
      </w:r>
    </w:p>
    <w:p w14:paraId="5384AA90" w14:textId="3A00A1E1"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Pr="00BC1A16">
        <w:rPr>
          <w:rFonts w:ascii="Arial" w:hAnsi="Arial" w:cs="Arial"/>
          <w:b/>
          <w:bCs/>
          <w:sz w:val="22"/>
          <w:szCs w:val="22"/>
        </w:rPr>
        <w:t>(rodzaj) towaru / usługi</w:t>
      </w:r>
      <w:r w:rsidRPr="00BC1A16">
        <w:rPr>
          <w:rFonts w:ascii="Arial" w:hAnsi="Arial" w:cs="Arial"/>
          <w:sz w:val="22"/>
          <w:szCs w:val="22"/>
        </w:rPr>
        <w:t xml:space="preserve">, których </w:t>
      </w:r>
      <w:r w:rsidRPr="00BC1A16">
        <w:rPr>
          <w:rFonts w:ascii="Arial" w:hAnsi="Arial" w:cs="Arial"/>
          <w:b/>
          <w:bCs/>
          <w:sz w:val="22"/>
          <w:szCs w:val="22"/>
        </w:rPr>
        <w:t>dostawa / świadczenie</w:t>
      </w:r>
      <w:r w:rsidRPr="00BC1A16">
        <w:rPr>
          <w:rFonts w:ascii="Arial" w:hAnsi="Arial" w:cs="Arial"/>
          <w:sz w:val="22"/>
          <w:szCs w:val="22"/>
        </w:rPr>
        <w:t xml:space="preserve"> będzie prowadzić do jego powstania, oraz wskazując ich wartość bez kwoty podatku. </w:t>
      </w:r>
    </w:p>
    <w:p w14:paraId="23902E6E" w14:textId="3D06A1B8"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W celu wyboru najkorzystniejszej oferty Zamawiający przyjął następujące kryteria oceny ofert przypisując im odpowiednio wagi procentowe:</w:t>
      </w:r>
    </w:p>
    <w:p w14:paraId="6D51FCD0" w14:textId="5650FC37" w:rsidR="001A2778" w:rsidRPr="00BC1A16" w:rsidRDefault="001A2778" w:rsidP="00D73CF0">
      <w:pPr>
        <w:spacing w:after="0" w:line="240" w:lineRule="auto"/>
        <w:ind w:left="1134"/>
        <w:jc w:val="both"/>
        <w:rPr>
          <w:rFonts w:ascii="Arial" w:hAnsi="Arial" w:cs="Arial"/>
          <w:b/>
          <w:bCs/>
          <w:sz w:val="22"/>
          <w:szCs w:val="22"/>
        </w:rPr>
      </w:pPr>
      <w:r w:rsidRPr="00BC1A16">
        <w:rPr>
          <w:rFonts w:ascii="Arial" w:hAnsi="Arial" w:cs="Arial"/>
          <w:b/>
          <w:bCs/>
          <w:sz w:val="22"/>
          <w:szCs w:val="22"/>
        </w:rPr>
        <w:t>Łączna cena ofertowa brutto – C;</w:t>
      </w:r>
    </w:p>
    <w:p w14:paraId="7D5CA302" w14:textId="2CAAD19D" w:rsidR="001A2778" w:rsidRPr="00BC1A16" w:rsidRDefault="001A2778" w:rsidP="00D73CF0">
      <w:pPr>
        <w:spacing w:after="0" w:line="240" w:lineRule="auto"/>
        <w:ind w:left="1134"/>
        <w:jc w:val="both"/>
        <w:rPr>
          <w:rFonts w:ascii="Arial" w:hAnsi="Arial" w:cs="Arial"/>
          <w:b/>
          <w:bCs/>
          <w:sz w:val="22"/>
          <w:szCs w:val="22"/>
        </w:rPr>
      </w:pPr>
      <w:r w:rsidRPr="00BC1A16">
        <w:rPr>
          <w:rFonts w:ascii="Arial" w:hAnsi="Arial" w:cs="Arial"/>
          <w:b/>
          <w:bCs/>
          <w:sz w:val="22"/>
          <w:szCs w:val="22"/>
        </w:rPr>
        <w:t>Gwarancja – G;</w:t>
      </w:r>
    </w:p>
    <w:p w14:paraId="65E66FD9" w14:textId="70A19066"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Powyższym kryteriom Zamawiający przypisał następujące znaczenie:</w:t>
      </w:r>
    </w:p>
    <w:p w14:paraId="19A1902A" w14:textId="77777777" w:rsidR="009135AC" w:rsidRPr="00BC1A16" w:rsidRDefault="009135AC" w:rsidP="001A2778">
      <w:pPr>
        <w:spacing w:after="0" w:line="240" w:lineRule="auto"/>
        <w:jc w:val="both"/>
        <w:rPr>
          <w:rFonts w:ascii="Arial" w:hAnsi="Arial" w:cs="Arial"/>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1555"/>
        <w:gridCol w:w="1134"/>
        <w:gridCol w:w="1701"/>
        <w:gridCol w:w="4682"/>
      </w:tblGrid>
      <w:tr w:rsidR="009135AC" w:rsidRPr="00BC1A16" w14:paraId="47445FE2" w14:textId="77777777" w:rsidTr="00D0456E">
        <w:trPr>
          <w:trHeight w:val="571"/>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CED309F"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Kryterium</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26EF79E"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Waga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61E102F"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Liczba punktów</w:t>
            </w:r>
          </w:p>
        </w:tc>
        <w:tc>
          <w:tcPr>
            <w:tcW w:w="468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7A5FC639"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Sposób oceny wg wzoru</w:t>
            </w:r>
          </w:p>
        </w:tc>
      </w:tr>
      <w:tr w:rsidR="009135AC" w:rsidRPr="00BC1A16" w14:paraId="028BF724" w14:textId="77777777" w:rsidTr="009135AC">
        <w:trPr>
          <w:trHeight w:val="283"/>
          <w:jc w:val="center"/>
        </w:trPr>
        <w:tc>
          <w:tcPr>
            <w:tcW w:w="1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F3F97"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Łączna cena ofertowa brutto</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D73934"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80%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BA6651"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80</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F416E1" w14:textId="7C403549"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Cena najtańszej oferty</w:t>
            </w:r>
          </w:p>
          <w:p w14:paraId="091E8D7C"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C = -----------------------------------------  x 80 pkt</w:t>
            </w:r>
          </w:p>
          <w:p w14:paraId="7426760E" w14:textId="46492D60"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Cena badanej oferty</w:t>
            </w:r>
          </w:p>
        </w:tc>
      </w:tr>
      <w:tr w:rsidR="009135AC" w:rsidRPr="00BC1A16" w14:paraId="0D6CE7A6" w14:textId="77777777" w:rsidTr="009135AC">
        <w:trPr>
          <w:cantSplit/>
          <w:trHeight w:val="283"/>
          <w:jc w:val="center"/>
        </w:trPr>
        <w:tc>
          <w:tcPr>
            <w:tcW w:w="1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94E3E3"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Gwarancja</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76411"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20%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C6C088"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20</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D511DF"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36 miesięcy gwarancji – „0” pkt</w:t>
            </w:r>
          </w:p>
          <w:p w14:paraId="151B8A94"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42 miesiące gwarancji – 5 pkt</w:t>
            </w:r>
          </w:p>
          <w:p w14:paraId="5CA01F43"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48 miesięcy gwarancji – 10 pkt</w:t>
            </w:r>
          </w:p>
          <w:p w14:paraId="05DC42D5"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54 miesiące gwarancji – 15 pkt</w:t>
            </w:r>
          </w:p>
          <w:p w14:paraId="6DFC91A9" w14:textId="77777777" w:rsidR="009135AC" w:rsidRPr="00BC1A16" w:rsidRDefault="009135AC" w:rsidP="009135AC">
            <w:pPr>
              <w:autoSpaceDE w:val="0"/>
              <w:autoSpaceDN w:val="0"/>
              <w:adjustRightInd w:val="0"/>
              <w:spacing w:after="0" w:line="240" w:lineRule="auto"/>
              <w:jc w:val="center"/>
              <w:rPr>
                <w:rFonts w:ascii="Arial" w:hAnsi="Arial" w:cs="Arial"/>
                <w:bCs/>
                <w:color w:val="000000"/>
                <w:sz w:val="18"/>
                <w:szCs w:val="18"/>
              </w:rPr>
            </w:pPr>
            <w:r w:rsidRPr="00BC1A16">
              <w:rPr>
                <w:rFonts w:ascii="Arial" w:hAnsi="Arial" w:cs="Arial"/>
                <w:bCs/>
                <w:color w:val="000000"/>
                <w:sz w:val="18"/>
                <w:szCs w:val="18"/>
              </w:rPr>
              <w:t>60 miesięcy gwarancji – 20 pkt</w:t>
            </w:r>
          </w:p>
        </w:tc>
      </w:tr>
      <w:tr w:rsidR="009135AC" w:rsidRPr="00BC1A16" w14:paraId="78F0858A" w14:textId="77777777" w:rsidTr="009135AC">
        <w:trPr>
          <w:trHeight w:val="283"/>
          <w:jc w:val="center"/>
        </w:trPr>
        <w:tc>
          <w:tcPr>
            <w:tcW w:w="15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F8A79"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RAZEM</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6FFC27"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100%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946D8"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100</w:t>
            </w:r>
          </w:p>
        </w:tc>
        <w:tc>
          <w:tcPr>
            <w:tcW w:w="468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08FD524" w14:textId="77777777" w:rsidR="009135AC" w:rsidRPr="00BC1A16" w:rsidRDefault="009135AC" w:rsidP="009135AC">
            <w:pPr>
              <w:autoSpaceDE w:val="0"/>
              <w:autoSpaceDN w:val="0"/>
              <w:adjustRightInd w:val="0"/>
              <w:spacing w:after="0" w:line="240" w:lineRule="auto"/>
              <w:jc w:val="center"/>
              <w:rPr>
                <w:rFonts w:ascii="Arial" w:hAnsi="Arial" w:cs="Arial"/>
                <w:color w:val="000000"/>
                <w:sz w:val="20"/>
                <w:szCs w:val="20"/>
              </w:rPr>
            </w:pPr>
            <w:r w:rsidRPr="00BC1A16">
              <w:rPr>
                <w:rFonts w:ascii="Arial" w:hAnsi="Arial" w:cs="Arial"/>
                <w:b/>
                <w:color w:val="000000"/>
                <w:sz w:val="20"/>
                <w:szCs w:val="20"/>
              </w:rPr>
              <w:t>────────────────────</w:t>
            </w:r>
          </w:p>
        </w:tc>
      </w:tr>
    </w:tbl>
    <w:p w14:paraId="633B71DC" w14:textId="77777777" w:rsidR="009135AC" w:rsidRPr="00BC1A16" w:rsidRDefault="009135AC" w:rsidP="001A2778">
      <w:pPr>
        <w:spacing w:after="0" w:line="240" w:lineRule="auto"/>
        <w:jc w:val="both"/>
        <w:rPr>
          <w:rFonts w:ascii="Arial" w:hAnsi="Arial" w:cs="Arial"/>
          <w:sz w:val="22"/>
          <w:szCs w:val="22"/>
        </w:rPr>
      </w:pPr>
    </w:p>
    <w:p w14:paraId="1A7398BE" w14:textId="506E987B"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Całkowita liczba punktów, jaką otrzyma dana oferta, zostanie obliczona wg poniższego wzoru:</w:t>
      </w:r>
    </w:p>
    <w:p w14:paraId="5FB765FF" w14:textId="77777777" w:rsidR="001A2778" w:rsidRPr="00BC1A16" w:rsidRDefault="001A2778" w:rsidP="009135AC">
      <w:pPr>
        <w:spacing w:after="0" w:line="240" w:lineRule="auto"/>
        <w:ind w:left="426"/>
        <w:jc w:val="both"/>
        <w:rPr>
          <w:rFonts w:ascii="Arial" w:hAnsi="Arial" w:cs="Arial"/>
          <w:sz w:val="22"/>
          <w:szCs w:val="22"/>
        </w:rPr>
      </w:pPr>
      <w:r w:rsidRPr="00BC1A16">
        <w:rPr>
          <w:rFonts w:ascii="Arial" w:hAnsi="Arial" w:cs="Arial"/>
          <w:sz w:val="22"/>
          <w:szCs w:val="22"/>
        </w:rPr>
        <w:t xml:space="preserve">L = C + G </w:t>
      </w:r>
    </w:p>
    <w:p w14:paraId="19D0D197" w14:textId="77777777" w:rsidR="001A2778" w:rsidRPr="00BC1A16" w:rsidRDefault="001A2778" w:rsidP="009135AC">
      <w:pPr>
        <w:spacing w:after="0" w:line="240" w:lineRule="auto"/>
        <w:ind w:left="426"/>
        <w:jc w:val="both"/>
        <w:rPr>
          <w:rFonts w:ascii="Arial" w:hAnsi="Arial" w:cs="Arial"/>
          <w:sz w:val="22"/>
          <w:szCs w:val="22"/>
        </w:rPr>
      </w:pPr>
      <w:r w:rsidRPr="00BC1A16">
        <w:rPr>
          <w:rFonts w:ascii="Arial" w:hAnsi="Arial" w:cs="Arial"/>
          <w:sz w:val="22"/>
          <w:szCs w:val="22"/>
        </w:rPr>
        <w:t>gdzie:</w:t>
      </w:r>
    </w:p>
    <w:p w14:paraId="7B053B2F" w14:textId="77777777" w:rsidR="001A2778" w:rsidRPr="00BC1A16" w:rsidRDefault="001A2778" w:rsidP="009135AC">
      <w:pPr>
        <w:spacing w:after="0" w:line="240" w:lineRule="auto"/>
        <w:ind w:left="426"/>
        <w:jc w:val="both"/>
        <w:rPr>
          <w:rFonts w:ascii="Arial" w:hAnsi="Arial" w:cs="Arial"/>
          <w:sz w:val="22"/>
          <w:szCs w:val="22"/>
        </w:rPr>
      </w:pPr>
      <w:r w:rsidRPr="00BC1A16">
        <w:rPr>
          <w:rFonts w:ascii="Arial" w:hAnsi="Arial" w:cs="Arial"/>
          <w:sz w:val="22"/>
          <w:szCs w:val="22"/>
        </w:rPr>
        <w:t>L – całkowita liczba punktów,</w:t>
      </w:r>
    </w:p>
    <w:p w14:paraId="12BC7629" w14:textId="77777777" w:rsidR="001A2778" w:rsidRPr="00BC1A16" w:rsidRDefault="001A2778" w:rsidP="009135AC">
      <w:pPr>
        <w:spacing w:after="0" w:line="240" w:lineRule="auto"/>
        <w:ind w:left="426"/>
        <w:jc w:val="both"/>
        <w:rPr>
          <w:rFonts w:ascii="Arial" w:hAnsi="Arial" w:cs="Arial"/>
          <w:sz w:val="22"/>
          <w:szCs w:val="22"/>
        </w:rPr>
      </w:pPr>
      <w:r w:rsidRPr="00BC1A16">
        <w:rPr>
          <w:rFonts w:ascii="Arial" w:hAnsi="Arial" w:cs="Arial"/>
          <w:sz w:val="22"/>
          <w:szCs w:val="22"/>
        </w:rPr>
        <w:t>C – punkty uzyskane w kryterium „Łączna cena ofertowa brutto”,</w:t>
      </w:r>
    </w:p>
    <w:p w14:paraId="630DAE93" w14:textId="77777777" w:rsidR="001A2778" w:rsidRPr="00BC1A16" w:rsidRDefault="001A2778" w:rsidP="009135AC">
      <w:pPr>
        <w:spacing w:after="0" w:line="240" w:lineRule="auto"/>
        <w:ind w:left="426"/>
        <w:jc w:val="both"/>
        <w:rPr>
          <w:rFonts w:ascii="Arial" w:hAnsi="Arial" w:cs="Arial"/>
          <w:sz w:val="22"/>
          <w:szCs w:val="22"/>
        </w:rPr>
      </w:pPr>
      <w:r w:rsidRPr="00BC1A16">
        <w:rPr>
          <w:rFonts w:ascii="Arial" w:hAnsi="Arial" w:cs="Arial"/>
          <w:sz w:val="22"/>
          <w:szCs w:val="22"/>
        </w:rPr>
        <w:t>G – punkty uzyskane w kryterium „Gwarancja”,</w:t>
      </w:r>
    </w:p>
    <w:p w14:paraId="1EEF39A3" w14:textId="3784902F"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Ocena punktowa w kryterium „Łączna cena ofertowa brutto” dokonana zostanie na podstawie łącznej ceny ofertowej brutto wskazanej przez Wykonawcę w ofercie i przeliczona według wzoru opisanego w tabeli powyżej.</w:t>
      </w:r>
    </w:p>
    <w:p w14:paraId="5A82DBD5" w14:textId="739C2639"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Ocena punktowa w kryterium „Gwarancja” dokonana zostanie na podstawie gwarancji udzielonej na wykonane roboty wskazanej przez Wykonawcę w ofercie i przeliczona według opisu z tabeli powyżej.</w:t>
      </w:r>
    </w:p>
    <w:p w14:paraId="69386E5E" w14:textId="1BC9605B"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Przez okres </w:t>
      </w:r>
      <w:r w:rsidR="001B53A0">
        <w:rPr>
          <w:rFonts w:ascii="Arial" w:hAnsi="Arial" w:cs="Arial"/>
          <w:sz w:val="22"/>
          <w:szCs w:val="22"/>
        </w:rPr>
        <w:t>„</w:t>
      </w:r>
      <w:r w:rsidRPr="00BC1A16">
        <w:rPr>
          <w:rFonts w:ascii="Arial" w:hAnsi="Arial" w:cs="Arial"/>
          <w:sz w:val="22"/>
          <w:szCs w:val="22"/>
        </w:rPr>
        <w:t>Gwarancji” Zamawiający rozumie okres gwarancji na wykonany przedmiot zamówienia, wbudowane materiały i urządzenia.</w:t>
      </w:r>
    </w:p>
    <w:p w14:paraId="34EEECE2" w14:textId="04079D24"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W przypadku</w:t>
      </w:r>
      <w:r w:rsidR="001B53A0">
        <w:rPr>
          <w:rFonts w:ascii="Arial" w:hAnsi="Arial" w:cs="Arial"/>
          <w:sz w:val="22"/>
          <w:szCs w:val="22"/>
        </w:rPr>
        <w:t>,</w:t>
      </w:r>
      <w:r w:rsidRPr="00BC1A16">
        <w:rPr>
          <w:rFonts w:ascii="Arial" w:hAnsi="Arial" w:cs="Arial"/>
          <w:sz w:val="22"/>
          <w:szCs w:val="22"/>
        </w:rPr>
        <w:t xml:space="preserve"> gdy Wykonawca w złożonej ofercie nie wskaże żadnego okresu </w:t>
      </w:r>
      <w:r w:rsidR="001B53A0">
        <w:rPr>
          <w:rFonts w:ascii="Arial" w:hAnsi="Arial" w:cs="Arial"/>
          <w:sz w:val="22"/>
          <w:szCs w:val="22"/>
        </w:rPr>
        <w:t>„</w:t>
      </w:r>
      <w:r w:rsidRPr="00BC1A16">
        <w:rPr>
          <w:rFonts w:ascii="Arial" w:hAnsi="Arial" w:cs="Arial"/>
          <w:sz w:val="22"/>
          <w:szCs w:val="22"/>
        </w:rPr>
        <w:t xml:space="preserve">Gwarancji” i pozostawi puste miejsce w </w:t>
      </w:r>
      <w:r w:rsidR="001B53A0">
        <w:rPr>
          <w:rFonts w:ascii="Arial" w:hAnsi="Arial" w:cs="Arial"/>
          <w:sz w:val="22"/>
          <w:szCs w:val="22"/>
        </w:rPr>
        <w:t>F</w:t>
      </w:r>
      <w:r w:rsidRPr="00BC1A16">
        <w:rPr>
          <w:rFonts w:ascii="Arial" w:hAnsi="Arial" w:cs="Arial"/>
          <w:sz w:val="22"/>
          <w:szCs w:val="22"/>
        </w:rPr>
        <w:t>ormularzu ofertowym, Zamawiający uzna, że Wykonawca zaoferował minimalny 36 miesięczny okres gwarancji i Wykonawca otrzyma „0” punktów. W przypadku</w:t>
      </w:r>
      <w:r w:rsidR="001B53A0">
        <w:rPr>
          <w:rFonts w:ascii="Arial" w:hAnsi="Arial" w:cs="Arial"/>
          <w:sz w:val="22"/>
          <w:szCs w:val="22"/>
        </w:rPr>
        <w:t>,</w:t>
      </w:r>
      <w:r w:rsidRPr="00BC1A16">
        <w:rPr>
          <w:rFonts w:ascii="Arial" w:hAnsi="Arial" w:cs="Arial"/>
          <w:sz w:val="22"/>
          <w:szCs w:val="22"/>
        </w:rPr>
        <w:t xml:space="preserve"> gdy Wykonawca zaoferuje dłuższy okres gwarancji niż 60 miesięczny okres gwarancji, to otrzyma „20” punktów.</w:t>
      </w:r>
    </w:p>
    <w:p w14:paraId="4D0260AF" w14:textId="46ADE271"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Punktacja przyznawana ofertom w poszczególnych kryteriach będzie liczona z dokładnością do dwóch miejsc po przecinku. Najwyższa liczba punktów wyznaczy najkorzystniejszą ofertę.</w:t>
      </w:r>
    </w:p>
    <w:p w14:paraId="6F43F775" w14:textId="1FAA842A"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Zamawiający udzieli zamówienia Wykonawcy, którego oferta odpowiadać będzie wszystkim wymaganiom przedstawionym w ustawie </w:t>
      </w:r>
      <w:proofErr w:type="spellStart"/>
      <w:r w:rsidRPr="00BC1A16">
        <w:rPr>
          <w:rFonts w:ascii="Arial" w:hAnsi="Arial" w:cs="Arial"/>
          <w:sz w:val="22"/>
          <w:szCs w:val="22"/>
        </w:rPr>
        <w:t>P</w:t>
      </w:r>
      <w:r w:rsidR="00457B46">
        <w:rPr>
          <w:rFonts w:ascii="Arial" w:hAnsi="Arial" w:cs="Arial"/>
          <w:sz w:val="22"/>
          <w:szCs w:val="22"/>
        </w:rPr>
        <w:t>zp</w:t>
      </w:r>
      <w:proofErr w:type="spellEnd"/>
      <w:r w:rsidRPr="00BC1A16">
        <w:rPr>
          <w:rFonts w:ascii="Arial" w:hAnsi="Arial" w:cs="Arial"/>
          <w:sz w:val="22"/>
          <w:szCs w:val="22"/>
        </w:rPr>
        <w:t xml:space="preserve"> oraz w SWZ i zostanie oceniona jako najkorzystniejsza w oparciu o podane kryteria wyboru.</w:t>
      </w:r>
    </w:p>
    <w:p w14:paraId="1D793433" w14:textId="2F7637AB"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Jeżeli nie będzie można dokonać wyboru oferty najkorzystniejszej ze względu na to, że dwie lub więcej ofert przedstawią taki sam bilans ceny i pozostałych kryteriów oceny ofert, Zamawiający spośród tych ofert dokona wyboru oferty z niższą ceną (art. 248 ust. 2 ustawy </w:t>
      </w:r>
      <w:proofErr w:type="spellStart"/>
      <w:r w:rsidRPr="00BC1A16">
        <w:rPr>
          <w:rFonts w:ascii="Arial" w:hAnsi="Arial" w:cs="Arial"/>
          <w:sz w:val="22"/>
          <w:szCs w:val="22"/>
        </w:rPr>
        <w:t>P</w:t>
      </w:r>
      <w:r w:rsidR="00457B46">
        <w:rPr>
          <w:rFonts w:ascii="Arial" w:hAnsi="Arial" w:cs="Arial"/>
          <w:sz w:val="22"/>
          <w:szCs w:val="22"/>
        </w:rPr>
        <w:t>zp</w:t>
      </w:r>
      <w:proofErr w:type="spellEnd"/>
      <w:r w:rsidRPr="00BC1A16">
        <w:rPr>
          <w:rFonts w:ascii="Arial" w:hAnsi="Arial" w:cs="Arial"/>
          <w:sz w:val="22"/>
          <w:szCs w:val="22"/>
        </w:rPr>
        <w:t>).</w:t>
      </w:r>
    </w:p>
    <w:p w14:paraId="4DD44332" w14:textId="7B9F70C6" w:rsidR="001A2778" w:rsidRPr="00BC1A16" w:rsidRDefault="001A2778">
      <w:pPr>
        <w:pStyle w:val="Akapitzlist"/>
        <w:numPr>
          <w:ilvl w:val="0"/>
          <w:numId w:val="3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Zamawiający </w:t>
      </w:r>
      <w:r w:rsidRPr="00BC1A16">
        <w:rPr>
          <w:rFonts w:ascii="Arial" w:hAnsi="Arial" w:cs="Arial"/>
          <w:b/>
          <w:bCs/>
          <w:sz w:val="22"/>
          <w:szCs w:val="22"/>
        </w:rPr>
        <w:t>nie przewiduje</w:t>
      </w:r>
      <w:r w:rsidRPr="00BC1A16">
        <w:rPr>
          <w:rFonts w:ascii="Arial" w:hAnsi="Arial" w:cs="Arial"/>
          <w:sz w:val="22"/>
          <w:szCs w:val="22"/>
        </w:rPr>
        <w:t xml:space="preserve"> przeprowadzenia dogrywki w formie aukcji elektronicznej.</w:t>
      </w:r>
    </w:p>
    <w:p w14:paraId="414CAD5E" w14:textId="77777777" w:rsidR="00D73CF0" w:rsidRPr="00BC1A16" w:rsidRDefault="00D73CF0" w:rsidP="001A2778">
      <w:pPr>
        <w:spacing w:after="0" w:line="240" w:lineRule="auto"/>
        <w:jc w:val="both"/>
        <w:rPr>
          <w:rFonts w:ascii="Arial" w:hAnsi="Arial" w:cs="Arial"/>
          <w:sz w:val="22"/>
          <w:szCs w:val="22"/>
        </w:rPr>
      </w:pPr>
    </w:p>
    <w:p w14:paraId="6322B79E" w14:textId="2026487D"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 xml:space="preserve">XXV. </w:t>
      </w:r>
      <w:r w:rsidR="00457B46" w:rsidRPr="00BC1A16">
        <w:rPr>
          <w:rFonts w:ascii="Arial" w:hAnsi="Arial" w:cs="Arial"/>
          <w:b/>
          <w:bCs/>
          <w:sz w:val="22"/>
          <w:szCs w:val="22"/>
        </w:rPr>
        <w:t>Informacje o formalnościach, jakie muszą zostać dopełnione po wyborze oferty w celu zawarcia umowy w sprawie zamówienia publicznego</w:t>
      </w:r>
      <w:r w:rsidR="00457B46">
        <w:rPr>
          <w:rFonts w:ascii="Arial" w:hAnsi="Arial" w:cs="Arial"/>
          <w:b/>
          <w:bCs/>
          <w:sz w:val="22"/>
          <w:szCs w:val="22"/>
        </w:rPr>
        <w:t>:</w:t>
      </w:r>
    </w:p>
    <w:p w14:paraId="45EB1C2A" w14:textId="5AE7DD18"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Niezwłocznie po wyborze najkorzystniejszej oferty, Zamawiający poinformuje równocześnie Wykonaw</w:t>
      </w:r>
      <w:r w:rsidR="00D73CF0" w:rsidRPr="00BC1A16">
        <w:rPr>
          <w:rFonts w:ascii="Arial" w:hAnsi="Arial" w:cs="Arial"/>
          <w:sz w:val="22"/>
          <w:szCs w:val="22"/>
        </w:rPr>
        <w:t>c</w:t>
      </w:r>
      <w:r w:rsidRPr="00BC1A16">
        <w:rPr>
          <w:rFonts w:ascii="Arial" w:hAnsi="Arial" w:cs="Arial"/>
          <w:sz w:val="22"/>
          <w:szCs w:val="22"/>
        </w:rPr>
        <w:t xml:space="preserve">ów, którzy złożyli oferty, o: </w:t>
      </w:r>
    </w:p>
    <w:p w14:paraId="67A44315" w14:textId="7E8F0780" w:rsidR="001A2778" w:rsidRPr="00BC1A16" w:rsidRDefault="001A2778">
      <w:pPr>
        <w:pStyle w:val="Akapitzlist"/>
        <w:numPr>
          <w:ilvl w:val="1"/>
          <w:numId w:val="38"/>
        </w:numPr>
        <w:spacing w:after="0" w:line="240" w:lineRule="auto"/>
        <w:jc w:val="both"/>
        <w:rPr>
          <w:rFonts w:ascii="Arial" w:hAnsi="Arial" w:cs="Arial"/>
          <w:sz w:val="22"/>
          <w:szCs w:val="22"/>
        </w:rPr>
      </w:pPr>
      <w:r w:rsidRPr="00BC1A16">
        <w:rPr>
          <w:rFonts w:ascii="Arial" w:hAnsi="Arial" w:cs="Arial"/>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w:t>
      </w:r>
      <w:r w:rsidR="00DE185B">
        <w:rPr>
          <w:rFonts w:ascii="Arial" w:hAnsi="Arial" w:cs="Arial"/>
          <w:sz w:val="22"/>
          <w:szCs w:val="22"/>
        </w:rPr>
        <w:t>,</w:t>
      </w:r>
      <w:r w:rsidRPr="00BC1A16">
        <w:rPr>
          <w:rFonts w:ascii="Arial" w:hAnsi="Arial" w:cs="Arial"/>
          <w:sz w:val="22"/>
          <w:szCs w:val="22"/>
        </w:rPr>
        <w:t xml:space="preserve"> a także punktację przyznaną ofertom w każdym kryterium oceny ofert i łączną punktację; </w:t>
      </w:r>
    </w:p>
    <w:p w14:paraId="23AE75F1" w14:textId="3FA0500C" w:rsidR="001A2778" w:rsidRPr="00BC1A16" w:rsidRDefault="001A2778">
      <w:pPr>
        <w:pStyle w:val="Akapitzlist"/>
        <w:numPr>
          <w:ilvl w:val="1"/>
          <w:numId w:val="38"/>
        </w:numPr>
        <w:spacing w:after="0" w:line="240" w:lineRule="auto"/>
        <w:jc w:val="both"/>
        <w:rPr>
          <w:rFonts w:ascii="Arial" w:hAnsi="Arial" w:cs="Arial"/>
          <w:sz w:val="22"/>
          <w:szCs w:val="22"/>
        </w:rPr>
      </w:pPr>
      <w:r w:rsidRPr="00BC1A16">
        <w:rPr>
          <w:rFonts w:ascii="Arial" w:hAnsi="Arial" w:cs="Arial"/>
          <w:sz w:val="22"/>
          <w:szCs w:val="22"/>
        </w:rPr>
        <w:t>Wykonawcach, których oferty zostały odrzucone – podając u</w:t>
      </w:r>
      <w:r w:rsidR="002A30F2" w:rsidRPr="00BC1A16">
        <w:rPr>
          <w:rFonts w:ascii="Arial" w:hAnsi="Arial" w:cs="Arial"/>
          <w:sz w:val="22"/>
          <w:szCs w:val="22"/>
        </w:rPr>
        <w:t>zasa</w:t>
      </w:r>
      <w:r w:rsidRPr="00BC1A16">
        <w:rPr>
          <w:rFonts w:ascii="Arial" w:hAnsi="Arial" w:cs="Arial"/>
          <w:sz w:val="22"/>
          <w:szCs w:val="22"/>
        </w:rPr>
        <w:t>dnienie faktyczne i prawne.</w:t>
      </w:r>
    </w:p>
    <w:p w14:paraId="76EF54F2" w14:textId="13EB3B8F"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Informacje, o których mowa w ust. 1 pkt 1), zostaną zamieszczone na stronie internetowej prowadzonego postępowania. </w:t>
      </w:r>
    </w:p>
    <w:p w14:paraId="569AC32C" w14:textId="6830917F"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Wykonawca, po otrzymaniu zawiadomienia o wyborze jego oferty:</w:t>
      </w:r>
    </w:p>
    <w:p w14:paraId="0A3E412F" w14:textId="5EDA093F" w:rsidR="001A2778" w:rsidRPr="00BC1A16" w:rsidRDefault="001A2778">
      <w:pPr>
        <w:pStyle w:val="Akapitzlist"/>
        <w:numPr>
          <w:ilvl w:val="0"/>
          <w:numId w:val="44"/>
        </w:numPr>
        <w:spacing w:after="0" w:line="240" w:lineRule="auto"/>
        <w:ind w:left="782" w:hanging="425"/>
        <w:jc w:val="both"/>
        <w:rPr>
          <w:rFonts w:ascii="Arial" w:hAnsi="Arial" w:cs="Arial"/>
          <w:sz w:val="22"/>
          <w:szCs w:val="22"/>
        </w:rPr>
      </w:pPr>
      <w:r w:rsidRPr="00BC1A16">
        <w:rPr>
          <w:rFonts w:ascii="Arial" w:hAnsi="Arial" w:cs="Arial"/>
          <w:sz w:val="22"/>
          <w:szCs w:val="22"/>
        </w:rPr>
        <w:lastRenderedPageBreak/>
        <w:t>niezwłocznie dostarczy Zamawiającemu informacje o osobach przewidzianych do podpisania umowy oraz pozostałe, niezbędne do zawarcia umowy dokumenty i dane, jeżeli nie zostały dołączone do oferty;</w:t>
      </w:r>
    </w:p>
    <w:p w14:paraId="3174C242" w14:textId="77777777" w:rsidR="00E6576A" w:rsidRPr="00BC1A16" w:rsidRDefault="001A2778">
      <w:pPr>
        <w:pStyle w:val="Akapitzlist"/>
        <w:numPr>
          <w:ilvl w:val="0"/>
          <w:numId w:val="44"/>
        </w:numPr>
        <w:spacing w:after="0" w:line="240" w:lineRule="auto"/>
        <w:ind w:left="782" w:hanging="425"/>
        <w:jc w:val="both"/>
        <w:rPr>
          <w:rFonts w:ascii="Arial" w:hAnsi="Arial" w:cs="Arial"/>
          <w:sz w:val="22"/>
          <w:szCs w:val="22"/>
        </w:rPr>
      </w:pPr>
      <w:r w:rsidRPr="00BC1A16">
        <w:rPr>
          <w:rFonts w:ascii="Arial" w:hAnsi="Arial" w:cs="Arial"/>
          <w:sz w:val="22"/>
          <w:szCs w:val="22"/>
        </w:rPr>
        <w:t>wniesie zabezpieczenie należytego wykonania umowy;</w:t>
      </w:r>
    </w:p>
    <w:p w14:paraId="60DE50B1" w14:textId="2D174292" w:rsidR="001A2778" w:rsidRPr="00BC1A16" w:rsidRDefault="001A2778">
      <w:pPr>
        <w:pStyle w:val="Akapitzlist"/>
        <w:numPr>
          <w:ilvl w:val="0"/>
          <w:numId w:val="44"/>
        </w:numPr>
        <w:spacing w:after="0" w:line="240" w:lineRule="auto"/>
        <w:ind w:left="782" w:hanging="425"/>
        <w:jc w:val="both"/>
        <w:rPr>
          <w:rFonts w:ascii="Arial" w:hAnsi="Arial" w:cs="Arial"/>
          <w:sz w:val="22"/>
          <w:szCs w:val="22"/>
        </w:rPr>
      </w:pPr>
      <w:r w:rsidRPr="00BC1A16">
        <w:rPr>
          <w:rFonts w:ascii="Arial" w:hAnsi="Arial" w:cs="Arial"/>
          <w:sz w:val="22"/>
          <w:szCs w:val="22"/>
        </w:rPr>
        <w:t xml:space="preserve">przed podpisaniem umowy </w:t>
      </w:r>
      <w:r w:rsidR="00DE185B">
        <w:rPr>
          <w:rFonts w:ascii="Arial" w:hAnsi="Arial" w:cs="Arial"/>
          <w:sz w:val="22"/>
          <w:szCs w:val="22"/>
        </w:rPr>
        <w:t>–</w:t>
      </w:r>
      <w:r w:rsidRPr="00BC1A16">
        <w:rPr>
          <w:rFonts w:ascii="Arial" w:hAnsi="Arial" w:cs="Arial"/>
          <w:sz w:val="22"/>
          <w:szCs w:val="22"/>
        </w:rPr>
        <w:t xml:space="preserve"> najpóźniej w dniu podpisania umowy przedłoży Zamawiającemu:</w:t>
      </w:r>
    </w:p>
    <w:p w14:paraId="5B16206D" w14:textId="0906C10D" w:rsidR="00757530" w:rsidRPr="00EE48D1" w:rsidRDefault="001A2778">
      <w:pPr>
        <w:pStyle w:val="Akapitzlist"/>
        <w:numPr>
          <w:ilvl w:val="1"/>
          <w:numId w:val="45"/>
        </w:numPr>
        <w:spacing w:after="0" w:line="240" w:lineRule="auto"/>
        <w:ind w:left="1151" w:hanging="357"/>
        <w:jc w:val="both"/>
        <w:rPr>
          <w:rFonts w:ascii="Arial" w:hAnsi="Arial" w:cs="Arial"/>
          <w:sz w:val="22"/>
          <w:szCs w:val="22"/>
        </w:rPr>
      </w:pPr>
      <w:r w:rsidRPr="00BC1A16">
        <w:rPr>
          <w:rFonts w:ascii="Arial" w:hAnsi="Arial" w:cs="Arial"/>
          <w:sz w:val="22"/>
          <w:szCs w:val="22"/>
        </w:rPr>
        <w:t>do wglądu polisę wraz z poświadczoną za zgodność z oryginałem kopią potwierdzającą</w:t>
      </w:r>
      <w:r w:rsidR="00757530" w:rsidRPr="00BC1A16">
        <w:rPr>
          <w:rFonts w:ascii="Arial" w:hAnsi="Arial" w:cs="Arial"/>
          <w:sz w:val="22"/>
          <w:szCs w:val="22"/>
        </w:rPr>
        <w:t xml:space="preserve"> </w:t>
      </w:r>
      <w:r w:rsidRPr="00BC1A16">
        <w:rPr>
          <w:rFonts w:ascii="Arial" w:hAnsi="Arial" w:cs="Arial"/>
          <w:sz w:val="22"/>
          <w:szCs w:val="22"/>
        </w:rPr>
        <w:t>zawarcie umowy ubezpieczenia od odpowiedzialności cywilnej Wykonawcy z tytułu</w:t>
      </w:r>
      <w:r w:rsidR="00757530" w:rsidRPr="00BC1A16">
        <w:rPr>
          <w:rFonts w:ascii="Arial" w:hAnsi="Arial" w:cs="Arial"/>
          <w:sz w:val="22"/>
          <w:szCs w:val="22"/>
        </w:rPr>
        <w:t xml:space="preserve"> </w:t>
      </w:r>
      <w:r w:rsidRPr="00BC1A16">
        <w:rPr>
          <w:rFonts w:ascii="Arial" w:hAnsi="Arial" w:cs="Arial"/>
          <w:sz w:val="22"/>
          <w:szCs w:val="22"/>
        </w:rPr>
        <w:t>prowadzenia działalności wraz z dowodem potwierdzającym opłacenie składki bądź raty</w:t>
      </w:r>
      <w:r w:rsidR="00757530" w:rsidRPr="00BC1A16">
        <w:rPr>
          <w:rFonts w:ascii="Arial" w:hAnsi="Arial" w:cs="Arial"/>
          <w:sz w:val="22"/>
          <w:szCs w:val="22"/>
        </w:rPr>
        <w:t xml:space="preserve"> </w:t>
      </w:r>
      <w:r w:rsidRPr="00BC1A16">
        <w:rPr>
          <w:rFonts w:ascii="Arial" w:hAnsi="Arial" w:cs="Arial"/>
          <w:sz w:val="22"/>
          <w:szCs w:val="22"/>
        </w:rPr>
        <w:t xml:space="preserve">składki, zgodnie z </w:t>
      </w:r>
      <w:r w:rsidRPr="00EE48D1">
        <w:rPr>
          <w:rFonts w:ascii="Arial" w:hAnsi="Arial" w:cs="Arial"/>
          <w:sz w:val="22"/>
          <w:szCs w:val="22"/>
        </w:rPr>
        <w:t xml:space="preserve">zapisami § 4 ust. 1 </w:t>
      </w:r>
      <w:r w:rsidR="002C3E1D" w:rsidRPr="00EE48D1">
        <w:rPr>
          <w:rFonts w:ascii="Arial" w:hAnsi="Arial" w:cs="Arial"/>
          <w:sz w:val="22"/>
          <w:szCs w:val="22"/>
        </w:rPr>
        <w:t>g</w:t>
      </w:r>
      <w:r w:rsidRPr="00EE48D1">
        <w:rPr>
          <w:rFonts w:ascii="Arial" w:hAnsi="Arial" w:cs="Arial"/>
          <w:sz w:val="22"/>
          <w:szCs w:val="22"/>
        </w:rPr>
        <w:t>) projektu umowy;</w:t>
      </w:r>
    </w:p>
    <w:p w14:paraId="35C65D8F" w14:textId="01BA30E4" w:rsidR="001A2778" w:rsidRPr="00BC1A16" w:rsidRDefault="001A2778">
      <w:pPr>
        <w:pStyle w:val="Akapitzlist"/>
        <w:numPr>
          <w:ilvl w:val="1"/>
          <w:numId w:val="45"/>
        </w:numPr>
        <w:spacing w:after="0" w:line="240" w:lineRule="auto"/>
        <w:ind w:left="1151" w:hanging="357"/>
        <w:jc w:val="both"/>
        <w:rPr>
          <w:rFonts w:ascii="Arial" w:hAnsi="Arial" w:cs="Arial"/>
          <w:sz w:val="22"/>
          <w:szCs w:val="22"/>
        </w:rPr>
      </w:pPr>
      <w:r w:rsidRPr="00BC1A16">
        <w:rPr>
          <w:rFonts w:ascii="Arial" w:hAnsi="Arial" w:cs="Arial"/>
          <w:sz w:val="22"/>
          <w:szCs w:val="22"/>
        </w:rPr>
        <w:t>potwierdzoną za zgodność z oryginałem kserokopię uprawnień budowlanych i przynależności do Okręgowej Izby Inżynierów Budowlanych kierownika robót</w:t>
      </w:r>
      <w:r w:rsidR="00DE185B">
        <w:rPr>
          <w:rFonts w:ascii="Arial" w:hAnsi="Arial" w:cs="Arial"/>
          <w:sz w:val="22"/>
          <w:szCs w:val="22"/>
        </w:rPr>
        <w:t>;</w:t>
      </w:r>
    </w:p>
    <w:p w14:paraId="160009BF" w14:textId="2DB1B8DB" w:rsidR="001A2778" w:rsidRPr="00BC1A16" w:rsidRDefault="001A2778">
      <w:pPr>
        <w:pStyle w:val="Akapitzlist"/>
        <w:numPr>
          <w:ilvl w:val="1"/>
          <w:numId w:val="45"/>
        </w:numPr>
        <w:spacing w:after="0" w:line="240" w:lineRule="auto"/>
        <w:ind w:left="1151" w:hanging="357"/>
        <w:jc w:val="both"/>
        <w:rPr>
          <w:rFonts w:ascii="Arial" w:hAnsi="Arial" w:cs="Arial"/>
          <w:sz w:val="22"/>
          <w:szCs w:val="22"/>
        </w:rPr>
      </w:pPr>
      <w:r w:rsidRPr="00BC1A16">
        <w:rPr>
          <w:rFonts w:ascii="Arial" w:hAnsi="Arial" w:cs="Arial"/>
          <w:b/>
          <w:bCs/>
          <w:sz w:val="22"/>
          <w:szCs w:val="22"/>
        </w:rPr>
        <w:t>kosztorys ofertowy uwzgl</w:t>
      </w:r>
      <w:r w:rsidR="00DE185B">
        <w:rPr>
          <w:rFonts w:ascii="Arial" w:hAnsi="Arial" w:cs="Arial"/>
          <w:b/>
          <w:bCs/>
          <w:sz w:val="22"/>
          <w:szCs w:val="22"/>
        </w:rPr>
        <w:t>ę</w:t>
      </w:r>
      <w:r w:rsidRPr="00BC1A16">
        <w:rPr>
          <w:rFonts w:ascii="Arial" w:hAnsi="Arial" w:cs="Arial"/>
          <w:b/>
          <w:bCs/>
          <w:sz w:val="22"/>
          <w:szCs w:val="22"/>
        </w:rPr>
        <w:t>dniający wszystkie elementy zamówienia wykonany metodą kalkulacji szczegółowej</w:t>
      </w:r>
      <w:r w:rsidRPr="00BC1A16">
        <w:rPr>
          <w:rFonts w:ascii="Arial" w:hAnsi="Arial" w:cs="Arial"/>
          <w:sz w:val="22"/>
          <w:szCs w:val="22"/>
        </w:rPr>
        <w:t>.</w:t>
      </w:r>
    </w:p>
    <w:p w14:paraId="1A82B337" w14:textId="38A201F1"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Osoby reprezentujące </w:t>
      </w:r>
      <w:r w:rsidR="00DE185B">
        <w:rPr>
          <w:rFonts w:ascii="Arial" w:hAnsi="Arial" w:cs="Arial"/>
          <w:sz w:val="22"/>
          <w:szCs w:val="22"/>
        </w:rPr>
        <w:t>W</w:t>
      </w:r>
      <w:r w:rsidRPr="00BC1A16">
        <w:rPr>
          <w:rFonts w:ascii="Arial" w:hAnsi="Arial" w:cs="Arial"/>
          <w:sz w:val="22"/>
          <w:szCs w:val="22"/>
        </w:rPr>
        <w:t xml:space="preserve">ykonawcę przy zawieraniu umowy, powinny posiadać umocowanie do reprezentowania </w:t>
      </w:r>
      <w:r w:rsidR="00DE185B">
        <w:rPr>
          <w:rFonts w:ascii="Arial" w:hAnsi="Arial" w:cs="Arial"/>
          <w:sz w:val="22"/>
          <w:szCs w:val="22"/>
        </w:rPr>
        <w:t>W</w:t>
      </w:r>
      <w:r w:rsidRPr="00BC1A16">
        <w:rPr>
          <w:rFonts w:ascii="Arial" w:hAnsi="Arial" w:cs="Arial"/>
          <w:sz w:val="22"/>
          <w:szCs w:val="22"/>
        </w:rPr>
        <w:t>ykonawcy, o ile umocowanie to nie będzie wynikać z dokumentów załączonych do oferty.</w:t>
      </w:r>
    </w:p>
    <w:p w14:paraId="2321FBC1" w14:textId="62CF3D39"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W przypadku wyboru oferty złożonej przez Wykonawców wspólnie ubiegających się o udzielenie zamówienia</w:t>
      </w:r>
      <w:r w:rsidR="00DE185B">
        <w:rPr>
          <w:rFonts w:ascii="Arial" w:hAnsi="Arial" w:cs="Arial"/>
          <w:sz w:val="22"/>
          <w:szCs w:val="22"/>
        </w:rPr>
        <w:t>,</w:t>
      </w:r>
      <w:r w:rsidRPr="00BC1A16">
        <w:rPr>
          <w:rFonts w:ascii="Arial" w:hAnsi="Arial" w:cs="Arial"/>
          <w:sz w:val="22"/>
          <w:szCs w:val="22"/>
        </w:rPr>
        <w:t xml:space="preserve"> Zamawiający może żądać przed zawarciem umowy przedstawienia kopii umowy regulującej współpracę tych Wykonawców.</w:t>
      </w:r>
    </w:p>
    <w:p w14:paraId="69C3EC7C" w14:textId="37E87338"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Wykonawcy, którego oferta została wybrana jako najkorzystniejsza, Zamawiający wskaże termin i miejsce podpisania umowy.</w:t>
      </w:r>
    </w:p>
    <w:p w14:paraId="1C5434EE" w14:textId="42AD7487"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Umowa zostanie zawarta według wzoru umowy określonego </w:t>
      </w:r>
      <w:r w:rsidRPr="00EE48D1">
        <w:rPr>
          <w:rFonts w:ascii="Arial" w:hAnsi="Arial" w:cs="Arial"/>
          <w:sz w:val="22"/>
          <w:szCs w:val="22"/>
        </w:rPr>
        <w:t xml:space="preserve">w </w:t>
      </w:r>
      <w:r w:rsidR="00DE185B" w:rsidRPr="00EE48D1">
        <w:rPr>
          <w:rFonts w:ascii="Arial" w:hAnsi="Arial" w:cs="Arial"/>
          <w:sz w:val="22"/>
          <w:szCs w:val="22"/>
        </w:rPr>
        <w:t>Z</w:t>
      </w:r>
      <w:r w:rsidRPr="00EE48D1">
        <w:rPr>
          <w:rFonts w:ascii="Arial" w:hAnsi="Arial" w:cs="Arial"/>
          <w:sz w:val="22"/>
          <w:szCs w:val="22"/>
        </w:rPr>
        <w:t>ałączniku</w:t>
      </w:r>
      <w:r w:rsidR="00DE185B" w:rsidRPr="00EE48D1">
        <w:rPr>
          <w:rFonts w:ascii="Arial" w:hAnsi="Arial" w:cs="Arial"/>
          <w:sz w:val="22"/>
          <w:szCs w:val="22"/>
        </w:rPr>
        <w:t xml:space="preserve"> nr 1</w:t>
      </w:r>
      <w:r w:rsidRPr="00EE48D1">
        <w:rPr>
          <w:rFonts w:ascii="Arial" w:hAnsi="Arial" w:cs="Arial"/>
          <w:sz w:val="22"/>
          <w:szCs w:val="22"/>
        </w:rPr>
        <w:t xml:space="preserve"> d</w:t>
      </w:r>
      <w:r w:rsidRPr="00BC1A16">
        <w:rPr>
          <w:rFonts w:ascii="Arial" w:hAnsi="Arial" w:cs="Arial"/>
          <w:sz w:val="22"/>
          <w:szCs w:val="22"/>
        </w:rPr>
        <w:t>o SWZ, w terminie określonym zgodnie z art. 264 ustawy</w:t>
      </w:r>
      <w:r w:rsidR="00DE185B">
        <w:rPr>
          <w:rFonts w:ascii="Arial" w:hAnsi="Arial" w:cs="Arial"/>
          <w:sz w:val="22"/>
          <w:szCs w:val="22"/>
        </w:rPr>
        <w:t xml:space="preserve"> </w:t>
      </w:r>
      <w:proofErr w:type="spellStart"/>
      <w:r w:rsidR="00DE185B">
        <w:rPr>
          <w:rFonts w:ascii="Arial" w:hAnsi="Arial" w:cs="Arial"/>
          <w:sz w:val="22"/>
          <w:szCs w:val="22"/>
        </w:rPr>
        <w:t>Pzp</w:t>
      </w:r>
      <w:proofErr w:type="spellEnd"/>
      <w:r w:rsidRPr="00BC1A16">
        <w:rPr>
          <w:rFonts w:ascii="Arial" w:hAnsi="Arial" w:cs="Arial"/>
          <w:sz w:val="22"/>
          <w:szCs w:val="22"/>
        </w:rPr>
        <w:t xml:space="preserve">. </w:t>
      </w:r>
    </w:p>
    <w:p w14:paraId="657F46CE" w14:textId="2B23C969"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Jeżeli Wykonawca, którego oferta została wybrana jako najkorzystniejsza, uchyla się od zawarcia umowy lub nie wnosi wymaganego zabezpieczenia należytego wykonania umowy, Zamawiający może dokonać ponownego badania i oceny ofert spośród pozostałych ofert w postępowaniu Wykonawców oraz wybrać najkorzystniejszą ofertę albo unieważnić postępowanie.</w:t>
      </w:r>
    </w:p>
    <w:p w14:paraId="5ECC3D74" w14:textId="4FFBAC0D" w:rsidR="001A2778" w:rsidRPr="00BC1A16" w:rsidRDefault="001A2778">
      <w:pPr>
        <w:pStyle w:val="Akapitzlist"/>
        <w:numPr>
          <w:ilvl w:val="0"/>
          <w:numId w:val="46"/>
        </w:numPr>
        <w:spacing w:after="0" w:line="240" w:lineRule="auto"/>
        <w:ind w:left="357" w:hanging="357"/>
        <w:jc w:val="both"/>
        <w:rPr>
          <w:rFonts w:ascii="Arial" w:hAnsi="Arial" w:cs="Arial"/>
          <w:sz w:val="22"/>
          <w:szCs w:val="22"/>
        </w:rPr>
      </w:pPr>
      <w:r w:rsidRPr="00BC1A16">
        <w:rPr>
          <w:rFonts w:ascii="Arial" w:hAnsi="Arial" w:cs="Arial"/>
          <w:sz w:val="22"/>
          <w:szCs w:val="22"/>
        </w:rPr>
        <w:t>Na wniosek Wykonawcy, Zamawiający może wyrazić zgodę na korespondencyjne zawarcie umowy, w postaci elektronicznej opatrzonej kwalifikowanym podpisem elektronicznym. W takiej sytuacji podpisane przez Zamawiającego egzemplarze umowy zostaną wysłane do Wykonawcy w dniu wyznaczonym na zawarcie umowy. Datą zawarcia umowy będzie data jej podpisania przez Zamawiającego. Wykonawca jest zobowiązany do podpisania egzemplarza umowy i dostarczenia go Zamawiającemu nie później niż w ciągu 5 dni od daty otrzymania. W przypadku niezachowania ww. terminu Zamawiający może uznać, że Wykonawca uchyla się od zawarcia umowy.</w:t>
      </w:r>
    </w:p>
    <w:p w14:paraId="1DBA4480" w14:textId="77777777" w:rsidR="00D73CF0" w:rsidRPr="00BC1A16" w:rsidRDefault="00D73CF0" w:rsidP="001A2778">
      <w:pPr>
        <w:spacing w:after="0" w:line="240" w:lineRule="auto"/>
        <w:jc w:val="both"/>
        <w:rPr>
          <w:rFonts w:ascii="Arial" w:hAnsi="Arial" w:cs="Arial"/>
          <w:sz w:val="22"/>
          <w:szCs w:val="22"/>
        </w:rPr>
      </w:pPr>
    </w:p>
    <w:p w14:paraId="5C5E6534" w14:textId="1C720185"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XXV</w:t>
      </w:r>
      <w:r w:rsidR="00D36F18" w:rsidRPr="00BC1A16">
        <w:rPr>
          <w:rFonts w:ascii="Arial" w:hAnsi="Arial" w:cs="Arial"/>
          <w:b/>
          <w:bCs/>
          <w:sz w:val="22"/>
          <w:szCs w:val="22"/>
        </w:rPr>
        <w:t>I</w:t>
      </w:r>
      <w:r w:rsidRPr="00BC1A16">
        <w:rPr>
          <w:rFonts w:ascii="Arial" w:hAnsi="Arial" w:cs="Arial"/>
          <w:b/>
          <w:bCs/>
          <w:sz w:val="22"/>
          <w:szCs w:val="22"/>
        </w:rPr>
        <w:t xml:space="preserve">. </w:t>
      </w:r>
      <w:r w:rsidR="00DE185B" w:rsidRPr="00BC1A16">
        <w:rPr>
          <w:rFonts w:ascii="Arial" w:hAnsi="Arial" w:cs="Arial"/>
          <w:b/>
          <w:bCs/>
          <w:sz w:val="22"/>
          <w:szCs w:val="22"/>
        </w:rPr>
        <w:t>Zabezpieczenie należytego wykonania umowy</w:t>
      </w:r>
      <w:r w:rsidR="00DE185B">
        <w:rPr>
          <w:rFonts w:ascii="Arial" w:hAnsi="Arial" w:cs="Arial"/>
          <w:b/>
          <w:bCs/>
          <w:sz w:val="22"/>
          <w:szCs w:val="22"/>
        </w:rPr>
        <w:t>:</w:t>
      </w:r>
    </w:p>
    <w:p w14:paraId="2C5D6278" w14:textId="7E92D88D"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Zamawiający wymaga wniesienia przed zawarciem umowy zabezpieczenia w wysokości 5</w:t>
      </w:r>
      <w:r w:rsidR="00DE185B">
        <w:rPr>
          <w:rFonts w:ascii="Arial" w:hAnsi="Arial" w:cs="Arial"/>
          <w:sz w:val="22"/>
          <w:szCs w:val="22"/>
        </w:rPr>
        <w:t> </w:t>
      </w:r>
      <w:r w:rsidRPr="00BC1A16">
        <w:rPr>
          <w:rFonts w:ascii="Arial" w:hAnsi="Arial" w:cs="Arial"/>
          <w:sz w:val="22"/>
          <w:szCs w:val="22"/>
        </w:rPr>
        <w:t xml:space="preserve">% całkowitej ceny ryczałtowej brutto oferty. </w:t>
      </w:r>
    </w:p>
    <w:p w14:paraId="1597629F" w14:textId="2A03498E"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Zabezpieczenie może być wnoszone, według wyboru </w:t>
      </w:r>
      <w:r w:rsidR="00DE185B">
        <w:rPr>
          <w:rFonts w:ascii="Arial" w:hAnsi="Arial" w:cs="Arial"/>
          <w:sz w:val="22"/>
          <w:szCs w:val="22"/>
        </w:rPr>
        <w:t>W</w:t>
      </w:r>
      <w:r w:rsidRPr="00BC1A16">
        <w:rPr>
          <w:rFonts w:ascii="Arial" w:hAnsi="Arial" w:cs="Arial"/>
          <w:sz w:val="22"/>
          <w:szCs w:val="22"/>
        </w:rPr>
        <w:t>ykonawcy, w jednej lub w kilku następujących formach:</w:t>
      </w:r>
    </w:p>
    <w:p w14:paraId="6BAF3D1C" w14:textId="5F688172" w:rsidR="001A2778" w:rsidRPr="00BC1A16" w:rsidRDefault="001A2778">
      <w:pPr>
        <w:pStyle w:val="Akapitzlist"/>
        <w:numPr>
          <w:ilvl w:val="0"/>
          <w:numId w:val="48"/>
        </w:numPr>
        <w:spacing w:after="0" w:line="240" w:lineRule="auto"/>
        <w:ind w:left="714" w:hanging="357"/>
        <w:jc w:val="both"/>
        <w:rPr>
          <w:rFonts w:ascii="Arial" w:hAnsi="Arial" w:cs="Arial"/>
          <w:sz w:val="22"/>
          <w:szCs w:val="22"/>
        </w:rPr>
      </w:pPr>
      <w:r w:rsidRPr="00BC1A16">
        <w:rPr>
          <w:rFonts w:ascii="Arial" w:hAnsi="Arial" w:cs="Arial"/>
          <w:sz w:val="22"/>
          <w:szCs w:val="22"/>
        </w:rPr>
        <w:t>pieniądzu;</w:t>
      </w:r>
    </w:p>
    <w:p w14:paraId="3CC842B9" w14:textId="0D057FA7" w:rsidR="001A2778" w:rsidRPr="00BC1A16" w:rsidRDefault="001A2778">
      <w:pPr>
        <w:pStyle w:val="Akapitzlist"/>
        <w:numPr>
          <w:ilvl w:val="0"/>
          <w:numId w:val="48"/>
        </w:numPr>
        <w:spacing w:after="0" w:line="240" w:lineRule="auto"/>
        <w:ind w:left="714" w:hanging="357"/>
        <w:jc w:val="both"/>
        <w:rPr>
          <w:rFonts w:ascii="Arial" w:hAnsi="Arial" w:cs="Arial"/>
          <w:sz w:val="22"/>
          <w:szCs w:val="22"/>
        </w:rPr>
      </w:pPr>
      <w:r w:rsidRPr="00BC1A16">
        <w:rPr>
          <w:rFonts w:ascii="Arial" w:hAnsi="Arial" w:cs="Arial"/>
          <w:sz w:val="22"/>
          <w:szCs w:val="22"/>
        </w:rPr>
        <w:t xml:space="preserve">poręczeniach bankowych lub poręczeniach spółdzielczej kasy oszczędnościowo-kredytowej, z </w:t>
      </w:r>
      <w:r w:rsidR="002A30F2" w:rsidRPr="00BC1A16">
        <w:rPr>
          <w:rFonts w:ascii="Arial" w:hAnsi="Arial" w:cs="Arial"/>
          <w:sz w:val="22"/>
          <w:szCs w:val="22"/>
        </w:rPr>
        <w:t>tym,</w:t>
      </w:r>
      <w:r w:rsidRPr="00BC1A16">
        <w:rPr>
          <w:rFonts w:ascii="Arial" w:hAnsi="Arial" w:cs="Arial"/>
          <w:sz w:val="22"/>
          <w:szCs w:val="22"/>
        </w:rPr>
        <w:t xml:space="preserve"> że zobowiązanie kasy jest zawsze zobowiązaniem pieniężnym;</w:t>
      </w:r>
    </w:p>
    <w:p w14:paraId="69B48E3E" w14:textId="4BAD4DD6" w:rsidR="001A2778" w:rsidRPr="00BC1A16" w:rsidRDefault="001A2778">
      <w:pPr>
        <w:pStyle w:val="Akapitzlist"/>
        <w:numPr>
          <w:ilvl w:val="0"/>
          <w:numId w:val="48"/>
        </w:numPr>
        <w:spacing w:after="0" w:line="240" w:lineRule="auto"/>
        <w:ind w:left="714" w:hanging="357"/>
        <w:jc w:val="both"/>
        <w:rPr>
          <w:rFonts w:ascii="Arial" w:hAnsi="Arial" w:cs="Arial"/>
          <w:sz w:val="22"/>
          <w:szCs w:val="22"/>
        </w:rPr>
      </w:pPr>
      <w:r w:rsidRPr="00BC1A16">
        <w:rPr>
          <w:rFonts w:ascii="Arial" w:hAnsi="Arial" w:cs="Arial"/>
          <w:sz w:val="22"/>
          <w:szCs w:val="22"/>
        </w:rPr>
        <w:t>gwarancjach bankowych;</w:t>
      </w:r>
    </w:p>
    <w:p w14:paraId="4EC1D4F6" w14:textId="5F0543CE" w:rsidR="001A2778" w:rsidRPr="00BC1A16" w:rsidRDefault="001A2778">
      <w:pPr>
        <w:pStyle w:val="Akapitzlist"/>
        <w:numPr>
          <w:ilvl w:val="0"/>
          <w:numId w:val="48"/>
        </w:numPr>
        <w:spacing w:after="0" w:line="240" w:lineRule="auto"/>
        <w:ind w:left="714" w:hanging="357"/>
        <w:jc w:val="both"/>
        <w:rPr>
          <w:rFonts w:ascii="Arial" w:hAnsi="Arial" w:cs="Arial"/>
          <w:sz w:val="22"/>
          <w:szCs w:val="22"/>
        </w:rPr>
      </w:pPr>
      <w:r w:rsidRPr="00BC1A16">
        <w:rPr>
          <w:rFonts w:ascii="Arial" w:hAnsi="Arial" w:cs="Arial"/>
          <w:sz w:val="22"/>
          <w:szCs w:val="22"/>
        </w:rPr>
        <w:t>gwarancjach ubezpieczeniowych;</w:t>
      </w:r>
    </w:p>
    <w:p w14:paraId="7D13C58B" w14:textId="5B299544" w:rsidR="001A2778" w:rsidRPr="00BC1A16" w:rsidRDefault="001A2778">
      <w:pPr>
        <w:pStyle w:val="Akapitzlist"/>
        <w:numPr>
          <w:ilvl w:val="0"/>
          <w:numId w:val="48"/>
        </w:numPr>
        <w:spacing w:after="0" w:line="240" w:lineRule="auto"/>
        <w:ind w:left="714" w:hanging="357"/>
        <w:jc w:val="both"/>
        <w:rPr>
          <w:rFonts w:ascii="Arial" w:hAnsi="Arial" w:cs="Arial"/>
          <w:sz w:val="22"/>
          <w:szCs w:val="22"/>
        </w:rPr>
      </w:pPr>
      <w:r w:rsidRPr="00BC1A16">
        <w:rPr>
          <w:rFonts w:ascii="Arial" w:hAnsi="Arial" w:cs="Arial"/>
          <w:sz w:val="22"/>
          <w:szCs w:val="22"/>
        </w:rPr>
        <w:t>poręczeniach udzielanych przez podmioty, o których mowa w art. 6</w:t>
      </w:r>
      <w:r w:rsidR="00DE185B">
        <w:rPr>
          <w:rFonts w:ascii="Arial" w:hAnsi="Arial" w:cs="Arial"/>
          <w:sz w:val="22"/>
          <w:szCs w:val="22"/>
        </w:rPr>
        <w:t> </w:t>
      </w:r>
      <w:r w:rsidRPr="00BC1A16">
        <w:rPr>
          <w:rFonts w:ascii="Arial" w:hAnsi="Arial" w:cs="Arial"/>
          <w:sz w:val="22"/>
          <w:szCs w:val="22"/>
        </w:rPr>
        <w:t>b ust. 5 pkt 2 ustawy z dnia 9 listopada 2000 r. o utworzeniu Polskiej Agencji Rozwoju Przedsiębiorczości.</w:t>
      </w:r>
    </w:p>
    <w:p w14:paraId="4308BF66" w14:textId="11BD9BBE"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Zabezpieczenie wnoszone w pieniądzu </w:t>
      </w:r>
      <w:r w:rsidR="00DE185B">
        <w:rPr>
          <w:rFonts w:ascii="Arial" w:hAnsi="Arial" w:cs="Arial"/>
          <w:sz w:val="22"/>
          <w:szCs w:val="22"/>
        </w:rPr>
        <w:t>W</w:t>
      </w:r>
      <w:r w:rsidRPr="00BC1A16">
        <w:rPr>
          <w:rFonts w:ascii="Arial" w:hAnsi="Arial" w:cs="Arial"/>
          <w:sz w:val="22"/>
          <w:szCs w:val="22"/>
        </w:rPr>
        <w:t xml:space="preserve">ykonawca wpłaca przelewem na rachunek bankowy nr 18 1130 1059 0017 3397 5590 0001 </w:t>
      </w:r>
    </w:p>
    <w:p w14:paraId="41A387B1" w14:textId="57C0CFDE"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W przypadku wnoszenia przez </w:t>
      </w:r>
      <w:r w:rsidR="00DE185B">
        <w:rPr>
          <w:rFonts w:ascii="Arial" w:hAnsi="Arial" w:cs="Arial"/>
          <w:sz w:val="22"/>
          <w:szCs w:val="22"/>
        </w:rPr>
        <w:t>W</w:t>
      </w:r>
      <w:r w:rsidRPr="00BC1A16">
        <w:rPr>
          <w:rFonts w:ascii="Arial" w:hAnsi="Arial" w:cs="Arial"/>
          <w:sz w:val="22"/>
          <w:szCs w:val="22"/>
        </w:rPr>
        <w:t>ykonawcę zabezpieczenia należytego wykonania umowy w formie gwarancji, gwarancja ma być co najmniej:</w:t>
      </w:r>
    </w:p>
    <w:p w14:paraId="399970C3" w14:textId="08486D76" w:rsidR="001A2778" w:rsidRPr="00BC1A16" w:rsidRDefault="001A2778">
      <w:pPr>
        <w:pStyle w:val="Akapitzlist"/>
        <w:numPr>
          <w:ilvl w:val="0"/>
          <w:numId w:val="49"/>
        </w:numPr>
        <w:spacing w:after="0" w:line="240" w:lineRule="auto"/>
        <w:jc w:val="both"/>
        <w:rPr>
          <w:rFonts w:ascii="Arial" w:hAnsi="Arial" w:cs="Arial"/>
          <w:sz w:val="22"/>
          <w:szCs w:val="22"/>
        </w:rPr>
      </w:pPr>
      <w:r w:rsidRPr="00BC1A16">
        <w:rPr>
          <w:rFonts w:ascii="Arial" w:hAnsi="Arial" w:cs="Arial"/>
          <w:sz w:val="22"/>
          <w:szCs w:val="22"/>
        </w:rPr>
        <w:t>gwarancją bezwarunkową, nieodwołalną, w treści gwarancji nie mogą być wymienione jakiekolwiek warunki lub wymogi dotyczące uzasadnienia roszczenia;</w:t>
      </w:r>
    </w:p>
    <w:p w14:paraId="4E87AC0D" w14:textId="2CB98364" w:rsidR="001A2778" w:rsidRPr="00BC1A16" w:rsidRDefault="001A2778">
      <w:pPr>
        <w:pStyle w:val="Akapitzlist"/>
        <w:numPr>
          <w:ilvl w:val="0"/>
          <w:numId w:val="49"/>
        </w:numPr>
        <w:spacing w:after="0" w:line="240" w:lineRule="auto"/>
        <w:jc w:val="both"/>
        <w:rPr>
          <w:rFonts w:ascii="Arial" w:hAnsi="Arial" w:cs="Arial"/>
          <w:sz w:val="22"/>
          <w:szCs w:val="22"/>
        </w:rPr>
      </w:pPr>
      <w:r w:rsidRPr="00BC1A16">
        <w:rPr>
          <w:rFonts w:ascii="Arial" w:hAnsi="Arial" w:cs="Arial"/>
          <w:sz w:val="22"/>
          <w:szCs w:val="22"/>
        </w:rPr>
        <w:lastRenderedPageBreak/>
        <w:t xml:space="preserve">gwarancją płatną na pierwsze żądanie Zamawiającego, dokonane w formie pisemnej lub oświadczenia woli złożonego w postaci elektronicznej opatrzonego kwalifikowanym podpisem elektronicznym (przy czym forma pisemna jest obligatoryjna i nie może zostać wykluczona w treści gwarancji); </w:t>
      </w:r>
    </w:p>
    <w:p w14:paraId="45E045F0" w14:textId="4AEC22C4" w:rsidR="001A2778" w:rsidRPr="00BC1A16" w:rsidRDefault="001A2778">
      <w:pPr>
        <w:pStyle w:val="Akapitzlist"/>
        <w:numPr>
          <w:ilvl w:val="0"/>
          <w:numId w:val="49"/>
        </w:numPr>
        <w:spacing w:after="0" w:line="240" w:lineRule="auto"/>
        <w:jc w:val="both"/>
        <w:rPr>
          <w:rFonts w:ascii="Arial" w:hAnsi="Arial" w:cs="Arial"/>
          <w:sz w:val="22"/>
          <w:szCs w:val="22"/>
        </w:rPr>
      </w:pPr>
      <w:r w:rsidRPr="00BC1A16">
        <w:rPr>
          <w:rFonts w:ascii="Arial" w:hAnsi="Arial" w:cs="Arial"/>
          <w:sz w:val="22"/>
          <w:szCs w:val="22"/>
        </w:rPr>
        <w:t>gwarancją, do której zastosowanie będzie miało prawo polskie</w:t>
      </w:r>
      <w:r w:rsidR="002C3E1D">
        <w:rPr>
          <w:rFonts w:ascii="Arial" w:hAnsi="Arial" w:cs="Arial"/>
          <w:sz w:val="22"/>
          <w:szCs w:val="22"/>
        </w:rPr>
        <w:t>.</w:t>
      </w:r>
    </w:p>
    <w:p w14:paraId="47E7F283" w14:textId="6A83BD8F"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sidR="002C3E1D">
        <w:rPr>
          <w:rFonts w:ascii="Arial" w:hAnsi="Arial" w:cs="Arial"/>
          <w:sz w:val="22"/>
          <w:szCs w:val="22"/>
        </w:rPr>
        <w:t>W</w:t>
      </w:r>
      <w:r w:rsidRPr="00BC1A16">
        <w:rPr>
          <w:rFonts w:ascii="Arial" w:hAnsi="Arial" w:cs="Arial"/>
          <w:sz w:val="22"/>
          <w:szCs w:val="22"/>
        </w:rPr>
        <w:t>ykonawcy do przedłużenia zabezpieczenia lub wniesienia nowego zabezpieczenia na kolejne okresy.</w:t>
      </w:r>
    </w:p>
    <w:p w14:paraId="284F5BC4" w14:textId="7B58AC00" w:rsidR="001A2778" w:rsidRPr="00BC1A16" w:rsidRDefault="001A2778">
      <w:pPr>
        <w:pStyle w:val="Akapitzlist"/>
        <w:numPr>
          <w:ilvl w:val="0"/>
          <w:numId w:val="47"/>
        </w:numPr>
        <w:spacing w:after="0" w:line="240" w:lineRule="auto"/>
        <w:ind w:left="357" w:hanging="357"/>
        <w:jc w:val="both"/>
        <w:rPr>
          <w:rFonts w:ascii="Arial" w:hAnsi="Arial" w:cs="Arial"/>
          <w:sz w:val="22"/>
          <w:szCs w:val="22"/>
        </w:rPr>
      </w:pPr>
      <w:r w:rsidRPr="00BC1A16">
        <w:rPr>
          <w:rFonts w:ascii="Arial" w:hAnsi="Arial" w:cs="Arial"/>
          <w:sz w:val="22"/>
          <w:szCs w:val="22"/>
        </w:rPr>
        <w:t>W przypadku braku przedłużenia lub braku wniesienia nowego zabezpieczenia</w:t>
      </w:r>
      <w:r w:rsidR="002C3E1D">
        <w:rPr>
          <w:rFonts w:ascii="Arial" w:hAnsi="Arial" w:cs="Arial"/>
          <w:sz w:val="22"/>
          <w:szCs w:val="22"/>
        </w:rPr>
        <w:t>,</w:t>
      </w:r>
      <w:r w:rsidRPr="00BC1A16">
        <w:rPr>
          <w:rFonts w:ascii="Arial" w:hAnsi="Arial" w:cs="Arial"/>
          <w:sz w:val="22"/>
          <w:szCs w:val="22"/>
        </w:rPr>
        <w:t xml:space="preserve"> najpóźniej na 30 dni przed upływem terminu ważności dotychczasowego zabezpieczenia wniesionego w innej formie niż w pieniądzu, Zamawiający zmienia formę na zabezpieczenie w pieniądzu, poprzez wypłatę kwoty z dotychczasowego zabezpieczenia.</w:t>
      </w:r>
    </w:p>
    <w:p w14:paraId="07802F52" w14:textId="77777777" w:rsidR="001A2778" w:rsidRPr="00BC1A16" w:rsidRDefault="001A2778" w:rsidP="001A2778">
      <w:pPr>
        <w:spacing w:after="0" w:line="240" w:lineRule="auto"/>
        <w:jc w:val="both"/>
        <w:rPr>
          <w:rFonts w:ascii="Arial" w:hAnsi="Arial" w:cs="Arial"/>
          <w:sz w:val="22"/>
          <w:szCs w:val="22"/>
        </w:rPr>
      </w:pPr>
    </w:p>
    <w:p w14:paraId="5BA40A58" w14:textId="1E0D5A0B"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XXV</w:t>
      </w:r>
      <w:r w:rsidR="00D36F18" w:rsidRPr="00BC1A16">
        <w:rPr>
          <w:rFonts w:ascii="Arial" w:hAnsi="Arial" w:cs="Arial"/>
          <w:b/>
          <w:bCs/>
          <w:sz w:val="22"/>
          <w:szCs w:val="22"/>
        </w:rPr>
        <w:t>I</w:t>
      </w:r>
      <w:r w:rsidRPr="00BC1A16">
        <w:rPr>
          <w:rFonts w:ascii="Arial" w:hAnsi="Arial" w:cs="Arial"/>
          <w:b/>
          <w:bCs/>
          <w:sz w:val="22"/>
          <w:szCs w:val="22"/>
        </w:rPr>
        <w:t xml:space="preserve">I. </w:t>
      </w:r>
      <w:r w:rsidR="002C3E1D" w:rsidRPr="00BC1A16">
        <w:rPr>
          <w:rFonts w:ascii="Arial" w:hAnsi="Arial" w:cs="Arial"/>
          <w:b/>
          <w:bCs/>
          <w:sz w:val="22"/>
          <w:szCs w:val="22"/>
        </w:rPr>
        <w:t>Projektowane postanowienia umowy</w:t>
      </w:r>
      <w:r w:rsidR="002C3E1D">
        <w:rPr>
          <w:rFonts w:ascii="Arial" w:hAnsi="Arial" w:cs="Arial"/>
          <w:b/>
          <w:bCs/>
          <w:sz w:val="22"/>
          <w:szCs w:val="22"/>
        </w:rPr>
        <w:t>:</w:t>
      </w:r>
    </w:p>
    <w:p w14:paraId="3F2DBC98" w14:textId="6FB6E00F"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 xml:space="preserve">Projektowane postanowienia umowy zawiera </w:t>
      </w:r>
      <w:r w:rsidR="002C3E1D">
        <w:rPr>
          <w:rFonts w:ascii="Arial" w:hAnsi="Arial" w:cs="Arial"/>
          <w:sz w:val="22"/>
          <w:szCs w:val="22"/>
        </w:rPr>
        <w:t>projekt</w:t>
      </w:r>
      <w:r w:rsidR="002C3E1D" w:rsidRPr="00BC1A16">
        <w:rPr>
          <w:rFonts w:ascii="Arial" w:hAnsi="Arial" w:cs="Arial"/>
          <w:sz w:val="22"/>
          <w:szCs w:val="22"/>
        </w:rPr>
        <w:t xml:space="preserve"> </w:t>
      </w:r>
      <w:r w:rsidRPr="00BC1A16">
        <w:rPr>
          <w:rFonts w:ascii="Arial" w:hAnsi="Arial" w:cs="Arial"/>
          <w:sz w:val="22"/>
          <w:szCs w:val="22"/>
        </w:rPr>
        <w:t xml:space="preserve">umowy, stanowiący Załącznik nr </w:t>
      </w:r>
      <w:r w:rsidR="002B2761" w:rsidRPr="00BC1A16">
        <w:rPr>
          <w:rFonts w:ascii="Arial" w:hAnsi="Arial" w:cs="Arial"/>
          <w:sz w:val="22"/>
          <w:szCs w:val="22"/>
        </w:rPr>
        <w:t>1</w:t>
      </w:r>
      <w:r w:rsidRPr="00BC1A16">
        <w:rPr>
          <w:rFonts w:ascii="Arial" w:hAnsi="Arial" w:cs="Arial"/>
          <w:sz w:val="22"/>
          <w:szCs w:val="22"/>
        </w:rPr>
        <w:t xml:space="preserve"> do SWZ. </w:t>
      </w:r>
    </w:p>
    <w:p w14:paraId="3BC6248F" w14:textId="77777777" w:rsidR="00D73CF0" w:rsidRPr="00BC1A16" w:rsidRDefault="00D73CF0" w:rsidP="001A2778">
      <w:pPr>
        <w:spacing w:after="0" w:line="240" w:lineRule="auto"/>
        <w:jc w:val="both"/>
        <w:rPr>
          <w:rFonts w:ascii="Arial" w:hAnsi="Arial" w:cs="Arial"/>
          <w:sz w:val="22"/>
          <w:szCs w:val="22"/>
        </w:rPr>
      </w:pPr>
    </w:p>
    <w:p w14:paraId="58A8D8E7" w14:textId="73333A50" w:rsidR="001A2778" w:rsidRPr="00BC1A16" w:rsidRDefault="001A2778" w:rsidP="00D6387D">
      <w:pPr>
        <w:spacing w:before="120" w:after="120" w:line="240" w:lineRule="auto"/>
        <w:jc w:val="both"/>
        <w:rPr>
          <w:rFonts w:ascii="Arial" w:hAnsi="Arial" w:cs="Arial"/>
          <w:b/>
          <w:bCs/>
          <w:sz w:val="22"/>
          <w:szCs w:val="22"/>
        </w:rPr>
      </w:pPr>
      <w:r w:rsidRPr="00BC1A16">
        <w:rPr>
          <w:rFonts w:ascii="Arial" w:hAnsi="Arial" w:cs="Arial"/>
          <w:b/>
          <w:bCs/>
          <w:sz w:val="22"/>
          <w:szCs w:val="22"/>
        </w:rPr>
        <w:t>XXVI</w:t>
      </w:r>
      <w:r w:rsidR="00D36F18" w:rsidRPr="00BC1A16">
        <w:rPr>
          <w:rFonts w:ascii="Arial" w:hAnsi="Arial" w:cs="Arial"/>
          <w:b/>
          <w:bCs/>
          <w:sz w:val="22"/>
          <w:szCs w:val="22"/>
        </w:rPr>
        <w:t>I</w:t>
      </w:r>
      <w:r w:rsidRPr="00BC1A16">
        <w:rPr>
          <w:rFonts w:ascii="Arial" w:hAnsi="Arial" w:cs="Arial"/>
          <w:b/>
          <w:bCs/>
          <w:sz w:val="22"/>
          <w:szCs w:val="22"/>
        </w:rPr>
        <w:t xml:space="preserve">I. </w:t>
      </w:r>
      <w:r w:rsidR="002C3E1D" w:rsidRPr="00BC1A16">
        <w:rPr>
          <w:rFonts w:ascii="Arial" w:hAnsi="Arial" w:cs="Arial"/>
          <w:b/>
          <w:bCs/>
          <w:sz w:val="22"/>
          <w:szCs w:val="22"/>
        </w:rPr>
        <w:t xml:space="preserve">Pouczenie o środkach ochrony prawnej przysługujących </w:t>
      </w:r>
      <w:r w:rsidR="002C3E1D">
        <w:rPr>
          <w:rFonts w:ascii="Arial" w:hAnsi="Arial" w:cs="Arial"/>
          <w:b/>
          <w:bCs/>
          <w:sz w:val="22"/>
          <w:szCs w:val="22"/>
        </w:rPr>
        <w:t>W</w:t>
      </w:r>
      <w:r w:rsidR="002C3E1D" w:rsidRPr="00BC1A16">
        <w:rPr>
          <w:rFonts w:ascii="Arial" w:hAnsi="Arial" w:cs="Arial"/>
          <w:b/>
          <w:bCs/>
          <w:sz w:val="22"/>
          <w:szCs w:val="22"/>
        </w:rPr>
        <w:t>ykonawcy</w:t>
      </w:r>
      <w:r w:rsidR="002C3E1D">
        <w:rPr>
          <w:rFonts w:ascii="Arial" w:hAnsi="Arial" w:cs="Arial"/>
          <w:b/>
          <w:bCs/>
          <w:sz w:val="22"/>
          <w:szCs w:val="22"/>
        </w:rPr>
        <w:t>:</w:t>
      </w:r>
    </w:p>
    <w:p w14:paraId="6095ECE8" w14:textId="6C99667B" w:rsidR="001A2778" w:rsidRPr="00BC1A16" w:rsidRDefault="001A2778" w:rsidP="001A2778">
      <w:pPr>
        <w:spacing w:after="0" w:line="240" w:lineRule="auto"/>
        <w:jc w:val="both"/>
        <w:rPr>
          <w:rFonts w:ascii="Arial" w:hAnsi="Arial" w:cs="Arial"/>
          <w:sz w:val="22"/>
          <w:szCs w:val="22"/>
        </w:rPr>
      </w:pPr>
      <w:r w:rsidRPr="00BC1A16">
        <w:rPr>
          <w:rFonts w:ascii="Arial" w:hAnsi="Arial" w:cs="Arial"/>
          <w:sz w:val="22"/>
          <w:szCs w:val="22"/>
        </w:rPr>
        <w:t>Wykonawcy oraz innemu podmiotowi, jeżeli ma lub miał interes w uzyskaniu zamówienia oraz poniósł lub może ponieść szkodę w wyniku naruszenia przez Zamawiającego przepisów ustawy</w:t>
      </w:r>
      <w:r w:rsidR="002C3E1D">
        <w:rPr>
          <w:rFonts w:ascii="Arial" w:hAnsi="Arial" w:cs="Arial"/>
          <w:sz w:val="22"/>
          <w:szCs w:val="22"/>
        </w:rPr>
        <w:t xml:space="preserve"> </w:t>
      </w:r>
      <w:proofErr w:type="spellStart"/>
      <w:r w:rsidR="002C3E1D">
        <w:rPr>
          <w:rFonts w:ascii="Arial" w:hAnsi="Arial" w:cs="Arial"/>
          <w:sz w:val="22"/>
          <w:szCs w:val="22"/>
        </w:rPr>
        <w:t>Pzp</w:t>
      </w:r>
      <w:proofErr w:type="spellEnd"/>
      <w:r w:rsidRPr="00BC1A16">
        <w:rPr>
          <w:rFonts w:ascii="Arial" w:hAnsi="Arial" w:cs="Arial"/>
          <w:sz w:val="22"/>
          <w:szCs w:val="22"/>
        </w:rPr>
        <w:t>, przysługują środki ochrony prawnej określone w dziale IX ustawy</w:t>
      </w:r>
      <w:r w:rsidR="002C3E1D">
        <w:rPr>
          <w:rFonts w:ascii="Arial" w:hAnsi="Arial" w:cs="Arial"/>
          <w:sz w:val="22"/>
          <w:szCs w:val="22"/>
        </w:rPr>
        <w:t xml:space="preserve"> </w:t>
      </w:r>
      <w:proofErr w:type="spellStart"/>
      <w:r w:rsidR="002C3E1D">
        <w:rPr>
          <w:rFonts w:ascii="Arial" w:hAnsi="Arial" w:cs="Arial"/>
          <w:sz w:val="22"/>
          <w:szCs w:val="22"/>
        </w:rPr>
        <w:t>Pzp</w:t>
      </w:r>
      <w:proofErr w:type="spellEnd"/>
      <w:r w:rsidRPr="00BC1A16">
        <w:rPr>
          <w:rFonts w:ascii="Arial" w:hAnsi="Arial" w:cs="Arial"/>
          <w:sz w:val="22"/>
          <w:szCs w:val="22"/>
        </w:rPr>
        <w:t xml:space="preserve"> (art. 506-590 ustawy</w:t>
      </w:r>
      <w:r w:rsidR="002C3E1D">
        <w:rPr>
          <w:rFonts w:ascii="Arial" w:hAnsi="Arial" w:cs="Arial"/>
          <w:sz w:val="22"/>
          <w:szCs w:val="22"/>
        </w:rPr>
        <w:t xml:space="preserve"> </w:t>
      </w:r>
      <w:proofErr w:type="spellStart"/>
      <w:r w:rsidR="002C3E1D">
        <w:rPr>
          <w:rFonts w:ascii="Arial" w:hAnsi="Arial" w:cs="Arial"/>
          <w:sz w:val="22"/>
          <w:szCs w:val="22"/>
        </w:rPr>
        <w:t>Pzp</w:t>
      </w:r>
      <w:proofErr w:type="spellEnd"/>
      <w:r w:rsidRPr="00BC1A16">
        <w:rPr>
          <w:rFonts w:ascii="Arial" w:hAnsi="Arial" w:cs="Arial"/>
          <w:sz w:val="22"/>
          <w:szCs w:val="22"/>
        </w:rPr>
        <w:t>).</w:t>
      </w:r>
    </w:p>
    <w:p w14:paraId="72AE7C0F" w14:textId="77777777" w:rsidR="001A2778" w:rsidRPr="00BC1A16" w:rsidRDefault="001A2778" w:rsidP="001A2778">
      <w:pPr>
        <w:spacing w:after="0" w:line="240" w:lineRule="auto"/>
        <w:jc w:val="both"/>
        <w:rPr>
          <w:rFonts w:ascii="Arial" w:hAnsi="Arial" w:cs="Arial"/>
          <w:sz w:val="22"/>
          <w:szCs w:val="22"/>
        </w:rPr>
      </w:pPr>
    </w:p>
    <w:p w14:paraId="2ADA4E5A" w14:textId="77777777" w:rsidR="001A2778" w:rsidRPr="00BC1A16" w:rsidRDefault="001A2778" w:rsidP="001A2778">
      <w:pPr>
        <w:spacing w:after="0" w:line="240" w:lineRule="auto"/>
        <w:jc w:val="both"/>
        <w:rPr>
          <w:rFonts w:ascii="Arial" w:hAnsi="Arial" w:cs="Arial"/>
          <w:b/>
          <w:bCs/>
          <w:sz w:val="22"/>
          <w:szCs w:val="22"/>
        </w:rPr>
      </w:pPr>
      <w:r w:rsidRPr="00BC1A16">
        <w:rPr>
          <w:rFonts w:ascii="Arial" w:hAnsi="Arial" w:cs="Arial"/>
          <w:b/>
          <w:bCs/>
          <w:sz w:val="22"/>
          <w:szCs w:val="22"/>
        </w:rPr>
        <w:t>Wykaz załączników:</w:t>
      </w:r>
    </w:p>
    <w:p w14:paraId="13FC92C3" w14:textId="0F50F81E"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Załącznik A </w:t>
      </w:r>
      <w:r w:rsidR="002C3E1D">
        <w:rPr>
          <w:rFonts w:ascii="Arial" w:hAnsi="Arial" w:cs="Arial"/>
          <w:sz w:val="22"/>
          <w:szCs w:val="22"/>
        </w:rPr>
        <w:t>–</w:t>
      </w:r>
      <w:r w:rsidRPr="00BC1A16">
        <w:rPr>
          <w:rFonts w:ascii="Arial" w:hAnsi="Arial" w:cs="Arial"/>
          <w:sz w:val="22"/>
          <w:szCs w:val="22"/>
        </w:rPr>
        <w:t xml:space="preserve"> dokumentacja projektowa, przedmiar i </w:t>
      </w:r>
      <w:proofErr w:type="spellStart"/>
      <w:r w:rsidRPr="00BC1A16">
        <w:rPr>
          <w:rFonts w:ascii="Arial" w:hAnsi="Arial" w:cs="Arial"/>
          <w:sz w:val="22"/>
          <w:szCs w:val="22"/>
        </w:rPr>
        <w:t>STWiORB</w:t>
      </w:r>
      <w:proofErr w:type="spellEnd"/>
    </w:p>
    <w:p w14:paraId="5B9701EE" w14:textId="76C36810"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Załącznik nr 1 – projekt umowy wraz z załącznikami</w:t>
      </w:r>
    </w:p>
    <w:p w14:paraId="4B31DF0D" w14:textId="03D71BC0"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Załącznik nr 2 – </w:t>
      </w:r>
      <w:r w:rsidR="002C3E1D">
        <w:rPr>
          <w:rFonts w:ascii="Arial" w:hAnsi="Arial" w:cs="Arial"/>
          <w:sz w:val="22"/>
          <w:szCs w:val="22"/>
        </w:rPr>
        <w:t>o</w:t>
      </w:r>
      <w:r w:rsidRPr="00BC1A16">
        <w:rPr>
          <w:rFonts w:ascii="Arial" w:hAnsi="Arial" w:cs="Arial"/>
          <w:sz w:val="22"/>
          <w:szCs w:val="22"/>
        </w:rPr>
        <w:t>świadczenie dotyczące przesłanek wykluczenia z postępowania oraz spełniania warunków udziału w postępowaniu</w:t>
      </w:r>
    </w:p>
    <w:p w14:paraId="5346DC86" w14:textId="71803381"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Załącznik nr 3 </w:t>
      </w:r>
      <w:r w:rsidR="00B80DB1" w:rsidRPr="00BC1A16">
        <w:rPr>
          <w:rFonts w:ascii="Arial" w:hAnsi="Arial" w:cs="Arial"/>
          <w:sz w:val="22"/>
          <w:szCs w:val="22"/>
        </w:rPr>
        <w:t>–</w:t>
      </w:r>
      <w:r w:rsidRPr="00BC1A16">
        <w:rPr>
          <w:rFonts w:ascii="Arial" w:hAnsi="Arial" w:cs="Arial"/>
          <w:sz w:val="22"/>
          <w:szCs w:val="22"/>
        </w:rPr>
        <w:t xml:space="preserve"> wzór</w:t>
      </w:r>
      <w:r w:rsidR="00B80DB1" w:rsidRPr="00BC1A16">
        <w:rPr>
          <w:rFonts w:ascii="Arial" w:hAnsi="Arial" w:cs="Arial"/>
          <w:sz w:val="22"/>
          <w:szCs w:val="22"/>
        </w:rPr>
        <w:t xml:space="preserve"> </w:t>
      </w:r>
      <w:r w:rsidRPr="00BC1A16">
        <w:rPr>
          <w:rFonts w:ascii="Arial" w:hAnsi="Arial" w:cs="Arial"/>
          <w:sz w:val="22"/>
          <w:szCs w:val="22"/>
        </w:rPr>
        <w:t xml:space="preserve">oświadczenia </w:t>
      </w:r>
      <w:r w:rsidR="002C3E1D">
        <w:rPr>
          <w:rFonts w:ascii="Arial" w:hAnsi="Arial" w:cs="Arial"/>
          <w:sz w:val="22"/>
          <w:szCs w:val="22"/>
        </w:rPr>
        <w:t>W</w:t>
      </w:r>
      <w:r w:rsidRPr="00BC1A16">
        <w:rPr>
          <w:rFonts w:ascii="Arial" w:hAnsi="Arial" w:cs="Arial"/>
          <w:sz w:val="22"/>
          <w:szCs w:val="22"/>
        </w:rPr>
        <w:t xml:space="preserve">ykonawcy o aktualności informacji zawartych w oświadczeniu składanym na podstawie art. 125 ust. 1 </w:t>
      </w:r>
      <w:r w:rsidR="002C3E1D">
        <w:rPr>
          <w:rFonts w:ascii="Arial" w:hAnsi="Arial" w:cs="Arial"/>
          <w:sz w:val="22"/>
          <w:szCs w:val="22"/>
        </w:rPr>
        <w:t xml:space="preserve">ustawy </w:t>
      </w:r>
      <w:proofErr w:type="spellStart"/>
      <w:r w:rsidRPr="00BC1A16">
        <w:rPr>
          <w:rFonts w:ascii="Arial" w:hAnsi="Arial" w:cs="Arial"/>
          <w:sz w:val="22"/>
          <w:szCs w:val="22"/>
        </w:rPr>
        <w:t>Pzp</w:t>
      </w:r>
      <w:proofErr w:type="spellEnd"/>
    </w:p>
    <w:p w14:paraId="6086E29C" w14:textId="5E44C36A"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Załącznik nr 4 – wzór zobowiązania podmiotu udostępniającego zasoby</w:t>
      </w:r>
    </w:p>
    <w:p w14:paraId="31B06406" w14:textId="0F09948D"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Załącznik nr 5 – wykaz osób</w:t>
      </w:r>
    </w:p>
    <w:p w14:paraId="56F9FC7D" w14:textId="34778A82" w:rsidR="001A2778"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Załącznik nr 6 – wykaz robót budowlanych</w:t>
      </w:r>
    </w:p>
    <w:p w14:paraId="5460B4BC" w14:textId="068BEEF2" w:rsidR="00B80DB1" w:rsidRPr="00BC1A16" w:rsidRDefault="001A2778">
      <w:pPr>
        <w:pStyle w:val="Akapitzlist"/>
        <w:numPr>
          <w:ilvl w:val="1"/>
          <w:numId w:val="50"/>
        </w:numPr>
        <w:spacing w:after="0" w:line="240" w:lineRule="auto"/>
        <w:ind w:left="357" w:hanging="357"/>
        <w:jc w:val="both"/>
        <w:rPr>
          <w:rFonts w:ascii="Arial" w:hAnsi="Arial" w:cs="Arial"/>
          <w:sz w:val="22"/>
          <w:szCs w:val="22"/>
        </w:rPr>
      </w:pPr>
      <w:r w:rsidRPr="00BC1A16">
        <w:rPr>
          <w:rFonts w:ascii="Arial" w:hAnsi="Arial" w:cs="Arial"/>
          <w:sz w:val="22"/>
          <w:szCs w:val="22"/>
        </w:rPr>
        <w:t xml:space="preserve">Załącznik nr 7 </w:t>
      </w:r>
      <w:r w:rsidR="00B80DB1" w:rsidRPr="00BC1A16">
        <w:rPr>
          <w:rFonts w:ascii="Arial" w:hAnsi="Arial" w:cs="Arial"/>
          <w:sz w:val="22"/>
          <w:szCs w:val="22"/>
        </w:rPr>
        <w:t>–</w:t>
      </w:r>
      <w:r w:rsidRPr="00BC1A16">
        <w:rPr>
          <w:rFonts w:ascii="Arial" w:hAnsi="Arial" w:cs="Arial"/>
          <w:sz w:val="22"/>
          <w:szCs w:val="22"/>
        </w:rPr>
        <w:t xml:space="preserve"> </w:t>
      </w:r>
      <w:r w:rsidR="002C3E1D">
        <w:rPr>
          <w:rFonts w:ascii="Arial" w:hAnsi="Arial" w:cs="Arial"/>
          <w:sz w:val="22"/>
          <w:szCs w:val="22"/>
        </w:rPr>
        <w:t>w</w:t>
      </w:r>
      <w:r w:rsidRPr="00BC1A16">
        <w:rPr>
          <w:rFonts w:ascii="Arial" w:hAnsi="Arial" w:cs="Arial"/>
          <w:sz w:val="22"/>
          <w:szCs w:val="22"/>
        </w:rPr>
        <w:t xml:space="preserve">zór oświadczenia </w:t>
      </w:r>
      <w:r w:rsidR="002C3E1D">
        <w:rPr>
          <w:rFonts w:ascii="Arial" w:hAnsi="Arial" w:cs="Arial"/>
          <w:sz w:val="22"/>
          <w:szCs w:val="22"/>
        </w:rPr>
        <w:t>W</w:t>
      </w:r>
      <w:r w:rsidRPr="00BC1A16">
        <w:rPr>
          <w:rFonts w:ascii="Arial" w:hAnsi="Arial" w:cs="Arial"/>
          <w:sz w:val="22"/>
          <w:szCs w:val="22"/>
        </w:rPr>
        <w:t>ykonawców wspólnie ubiegających się o zamówienie</w:t>
      </w:r>
    </w:p>
    <w:p w14:paraId="03BC6F37" w14:textId="77777777" w:rsidR="00B80DB1" w:rsidRPr="00BC1A16" w:rsidRDefault="00B80DB1" w:rsidP="00B80DB1">
      <w:pPr>
        <w:spacing w:after="0" w:line="240" w:lineRule="auto"/>
        <w:jc w:val="both"/>
        <w:rPr>
          <w:rFonts w:ascii="Arial" w:hAnsi="Arial" w:cs="Arial"/>
          <w:sz w:val="22"/>
          <w:szCs w:val="22"/>
        </w:rPr>
      </w:pPr>
    </w:p>
    <w:p w14:paraId="478FA7A3" w14:textId="454329E7" w:rsidR="00B80DB1" w:rsidRPr="00BC1A16" w:rsidRDefault="00B524D9" w:rsidP="00B80DB1">
      <w:pPr>
        <w:spacing w:after="0" w:line="240" w:lineRule="auto"/>
        <w:jc w:val="both"/>
        <w:rPr>
          <w:rFonts w:ascii="Arial" w:hAnsi="Arial" w:cs="Arial"/>
          <w:sz w:val="22"/>
          <w:szCs w:val="22"/>
        </w:rPr>
      </w:pPr>
      <w:r>
        <w:rPr>
          <w:rFonts w:ascii="Arial" w:hAnsi="Arial" w:cs="Arial"/>
          <w:sz w:val="22"/>
          <w:szCs w:val="22"/>
        </w:rPr>
        <w:t xml:space="preserve">                                                  Olimpia Pabian Dyrektor Białowieskiego Parku Narodowego</w:t>
      </w:r>
    </w:p>
    <w:p w14:paraId="73903958" w14:textId="71E70143" w:rsidR="00B80DB1" w:rsidRPr="00BC1A16" w:rsidRDefault="00352E77" w:rsidP="00B80DB1">
      <w:pPr>
        <w:spacing w:after="0" w:line="240" w:lineRule="auto"/>
        <w:ind w:left="3119"/>
        <w:jc w:val="both"/>
        <w:rPr>
          <w:rFonts w:ascii="Arial" w:hAnsi="Arial" w:cs="Arial"/>
          <w:sz w:val="22"/>
          <w:szCs w:val="22"/>
        </w:rPr>
      </w:pPr>
      <w:r w:rsidRPr="00BC1A16">
        <w:rPr>
          <w:rFonts w:ascii="Arial" w:hAnsi="Arial" w:cs="Arial"/>
          <w:sz w:val="16"/>
          <w:szCs w:val="16"/>
        </w:rPr>
        <w:t>……………………………………………………………………………………………</w:t>
      </w:r>
    </w:p>
    <w:p w14:paraId="1A647FEB" w14:textId="63A2B1EA" w:rsidR="001A2778" w:rsidRPr="00B524D9" w:rsidRDefault="001A2778" w:rsidP="00B80DB1">
      <w:pPr>
        <w:spacing w:after="0" w:line="240" w:lineRule="auto"/>
        <w:ind w:left="3119"/>
        <w:jc w:val="both"/>
        <w:rPr>
          <w:rFonts w:ascii="Arial" w:hAnsi="Arial" w:cs="Arial"/>
          <w:strike/>
          <w:sz w:val="18"/>
          <w:szCs w:val="18"/>
        </w:rPr>
      </w:pPr>
      <w:r w:rsidRPr="00BC1A16">
        <w:rPr>
          <w:rFonts w:ascii="Arial" w:hAnsi="Arial" w:cs="Arial"/>
          <w:sz w:val="18"/>
          <w:szCs w:val="18"/>
        </w:rPr>
        <w:t xml:space="preserve">Podpis kierownik zamawiającego </w:t>
      </w:r>
      <w:r w:rsidRPr="00B524D9">
        <w:rPr>
          <w:rFonts w:ascii="Arial" w:hAnsi="Arial" w:cs="Arial"/>
          <w:strike/>
          <w:sz w:val="18"/>
          <w:szCs w:val="18"/>
        </w:rPr>
        <w:t>lub osoby przez niego upoważnionej</w:t>
      </w:r>
    </w:p>
    <w:p w14:paraId="1C8C1903" w14:textId="77777777" w:rsidR="001A2778" w:rsidRPr="00B524D9" w:rsidRDefault="001A2778" w:rsidP="001A2778">
      <w:pPr>
        <w:spacing w:after="0" w:line="240" w:lineRule="auto"/>
        <w:jc w:val="both"/>
        <w:rPr>
          <w:rFonts w:ascii="Arial" w:hAnsi="Arial" w:cs="Arial"/>
          <w:strike/>
          <w:sz w:val="22"/>
          <w:szCs w:val="22"/>
        </w:rPr>
      </w:pPr>
    </w:p>
    <w:p w14:paraId="45A85C3C" w14:textId="77777777" w:rsidR="001A2778" w:rsidRPr="00BC1A16" w:rsidRDefault="001A2778" w:rsidP="001A2778">
      <w:pPr>
        <w:spacing w:after="0" w:line="240" w:lineRule="auto"/>
        <w:jc w:val="both"/>
        <w:rPr>
          <w:rFonts w:ascii="Arial" w:hAnsi="Arial" w:cs="Arial"/>
          <w:sz w:val="22"/>
          <w:szCs w:val="22"/>
        </w:rPr>
      </w:pPr>
    </w:p>
    <w:p w14:paraId="66E742F6" w14:textId="77777777" w:rsidR="001A2778" w:rsidRPr="00BC1A16" w:rsidRDefault="001A2778" w:rsidP="001A2778">
      <w:pPr>
        <w:spacing w:after="0" w:line="240" w:lineRule="auto"/>
        <w:jc w:val="both"/>
        <w:rPr>
          <w:rFonts w:ascii="Arial" w:hAnsi="Arial" w:cs="Arial"/>
          <w:sz w:val="22"/>
          <w:szCs w:val="22"/>
        </w:rPr>
      </w:pPr>
    </w:p>
    <w:p w14:paraId="73E1713A" w14:textId="0636111C" w:rsidR="00D96E58" w:rsidRPr="001A2778" w:rsidRDefault="00D96E58" w:rsidP="00D979F9">
      <w:pPr>
        <w:spacing w:after="0" w:line="240" w:lineRule="auto"/>
        <w:ind w:left="1418"/>
        <w:jc w:val="both"/>
        <w:rPr>
          <w:rFonts w:ascii="Arial" w:hAnsi="Arial" w:cs="Arial"/>
          <w:sz w:val="22"/>
          <w:szCs w:val="22"/>
        </w:rPr>
      </w:pPr>
    </w:p>
    <w:sectPr w:rsidR="00D96E58" w:rsidRPr="001A2778" w:rsidSect="00D6387D">
      <w:headerReference w:type="default" r:id="rId8"/>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D0E4B" w14:textId="77777777" w:rsidR="00550C7D" w:rsidRDefault="00550C7D" w:rsidP="0093515F">
      <w:pPr>
        <w:spacing w:after="0" w:line="240" w:lineRule="auto"/>
      </w:pPr>
      <w:r>
        <w:separator/>
      </w:r>
    </w:p>
  </w:endnote>
  <w:endnote w:type="continuationSeparator" w:id="0">
    <w:p w14:paraId="165F3D98" w14:textId="77777777" w:rsidR="00550C7D" w:rsidRDefault="00550C7D" w:rsidP="0093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AE2D0" w14:textId="77777777" w:rsidR="00550C7D" w:rsidRDefault="00550C7D" w:rsidP="0093515F">
      <w:pPr>
        <w:spacing w:after="0" w:line="240" w:lineRule="auto"/>
      </w:pPr>
      <w:r>
        <w:separator/>
      </w:r>
    </w:p>
  </w:footnote>
  <w:footnote w:type="continuationSeparator" w:id="0">
    <w:p w14:paraId="72E13135" w14:textId="77777777" w:rsidR="00550C7D" w:rsidRDefault="00550C7D" w:rsidP="00935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E26C0" w14:textId="23954E1E" w:rsidR="0093515F" w:rsidRDefault="00CB1A90">
    <w:pPr>
      <w:pStyle w:val="Nagwek"/>
    </w:pPr>
    <w:r>
      <w:rPr>
        <w:noProof/>
      </w:rPr>
      <w:drawing>
        <wp:inline distT="0" distB="0" distL="0" distR="0" wp14:anchorId="31E289E0" wp14:editId="75824326">
          <wp:extent cx="6479540" cy="854075"/>
          <wp:effectExtent l="0" t="0" r="0" b="3175"/>
          <wp:docPr id="9554637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463782" name=""/>
                  <pic:cNvPicPr/>
                </pic:nvPicPr>
                <pic:blipFill>
                  <a:blip r:embed="rId1"/>
                  <a:stretch>
                    <a:fillRect/>
                  </a:stretch>
                </pic:blipFill>
                <pic:spPr>
                  <a:xfrm>
                    <a:off x="0" y="0"/>
                    <a:ext cx="6479540" cy="8540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E2"/>
    <w:multiLevelType w:val="hybridMultilevel"/>
    <w:tmpl w:val="905EE1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108FBA8">
      <w:start w:val="1"/>
      <w:numFmt w:val="decimal"/>
      <w:lvlText w:val="%3)"/>
      <w:lvlJc w:val="left"/>
      <w:pPr>
        <w:ind w:left="2685" w:hanging="705"/>
      </w:pPr>
      <w:rPr>
        <w:rFonts w:hint="default"/>
      </w:rPr>
    </w:lvl>
    <w:lvl w:ilvl="3" w:tplc="CEE84D1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281D06"/>
    <w:multiLevelType w:val="hybridMultilevel"/>
    <w:tmpl w:val="9E7802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0E45F7"/>
    <w:multiLevelType w:val="hybridMultilevel"/>
    <w:tmpl w:val="A8DCA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196790"/>
    <w:multiLevelType w:val="hybridMultilevel"/>
    <w:tmpl w:val="D85A7882"/>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36702"/>
    <w:multiLevelType w:val="hybridMultilevel"/>
    <w:tmpl w:val="E7D465D8"/>
    <w:lvl w:ilvl="0" w:tplc="B31814E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0BCF2A0F"/>
    <w:multiLevelType w:val="hybridMultilevel"/>
    <w:tmpl w:val="54B87600"/>
    <w:lvl w:ilvl="0" w:tplc="B31814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A2596A"/>
    <w:multiLevelType w:val="hybridMultilevel"/>
    <w:tmpl w:val="18420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538CE"/>
    <w:multiLevelType w:val="hybridMultilevel"/>
    <w:tmpl w:val="07720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D56038"/>
    <w:multiLevelType w:val="hybridMultilevel"/>
    <w:tmpl w:val="1250F1E8"/>
    <w:lvl w:ilvl="0" w:tplc="B614B3A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6F0F2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844817"/>
    <w:multiLevelType w:val="hybridMultilevel"/>
    <w:tmpl w:val="BCD26550"/>
    <w:lvl w:ilvl="0" w:tplc="97F4F74C">
      <w:start w:val="1"/>
      <w:numFmt w:val="decimal"/>
      <w:lvlText w:val="%1."/>
      <w:lvlJc w:val="left"/>
      <w:pPr>
        <w:ind w:left="720" w:hanging="360"/>
      </w:pPr>
    </w:lvl>
    <w:lvl w:ilvl="1" w:tplc="440616E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F57DE7"/>
    <w:multiLevelType w:val="hybridMultilevel"/>
    <w:tmpl w:val="D78A87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CC4081"/>
    <w:multiLevelType w:val="hybridMultilevel"/>
    <w:tmpl w:val="DEBEC84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D4236F"/>
    <w:multiLevelType w:val="hybridMultilevel"/>
    <w:tmpl w:val="256639EA"/>
    <w:lvl w:ilvl="0" w:tplc="0415000F">
      <w:start w:val="1"/>
      <w:numFmt w:val="decimal"/>
      <w:lvlText w:val="%1."/>
      <w:lvlJc w:val="left"/>
      <w:pPr>
        <w:ind w:left="720" w:hanging="360"/>
      </w:pPr>
    </w:lvl>
    <w:lvl w:ilvl="1" w:tplc="E654D9A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2A0837"/>
    <w:multiLevelType w:val="hybridMultilevel"/>
    <w:tmpl w:val="AB4023F6"/>
    <w:lvl w:ilvl="0" w:tplc="B31814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9004CE"/>
    <w:multiLevelType w:val="hybridMultilevel"/>
    <w:tmpl w:val="27BCE102"/>
    <w:lvl w:ilvl="0" w:tplc="B31814E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6" w15:restartNumberingAfterBreak="0">
    <w:nsid w:val="27B45EFF"/>
    <w:multiLevelType w:val="hybridMultilevel"/>
    <w:tmpl w:val="46802D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6A44FD"/>
    <w:multiLevelType w:val="hybridMultilevel"/>
    <w:tmpl w:val="5322D70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C5225A"/>
    <w:multiLevelType w:val="hybridMultilevel"/>
    <w:tmpl w:val="44CC9B4A"/>
    <w:lvl w:ilvl="0" w:tplc="B31814E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1485F77"/>
    <w:multiLevelType w:val="multilevel"/>
    <w:tmpl w:val="5600C242"/>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CA44F7"/>
    <w:multiLevelType w:val="hybridMultilevel"/>
    <w:tmpl w:val="08C6159E"/>
    <w:lvl w:ilvl="0" w:tplc="B31814E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1" w15:restartNumberingAfterBreak="0">
    <w:nsid w:val="349F7960"/>
    <w:multiLevelType w:val="hybridMultilevel"/>
    <w:tmpl w:val="ED743038"/>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4F92E386">
      <w:start w:val="1"/>
      <w:numFmt w:val="decimal"/>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5DE4733"/>
    <w:multiLevelType w:val="hybridMultilevel"/>
    <w:tmpl w:val="EFDEB08E"/>
    <w:lvl w:ilvl="0" w:tplc="7360C9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5D2EBB"/>
    <w:multiLevelType w:val="hybridMultilevel"/>
    <w:tmpl w:val="DD82574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501C6E"/>
    <w:multiLevelType w:val="hybridMultilevel"/>
    <w:tmpl w:val="C5C4713E"/>
    <w:lvl w:ilvl="0" w:tplc="B31814E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3D2621A6"/>
    <w:multiLevelType w:val="hybridMultilevel"/>
    <w:tmpl w:val="0964A18E"/>
    <w:lvl w:ilvl="0" w:tplc="B31814E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40FA73FE"/>
    <w:multiLevelType w:val="hybridMultilevel"/>
    <w:tmpl w:val="64DCE490"/>
    <w:lvl w:ilvl="0" w:tplc="B31814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A514C46"/>
    <w:multiLevelType w:val="hybridMultilevel"/>
    <w:tmpl w:val="B816C81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5E4945"/>
    <w:multiLevelType w:val="hybridMultilevel"/>
    <w:tmpl w:val="019C3AE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E44A70"/>
    <w:multiLevelType w:val="multilevel"/>
    <w:tmpl w:val="74E045A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6459E9"/>
    <w:multiLevelType w:val="hybridMultilevel"/>
    <w:tmpl w:val="36DA9554"/>
    <w:lvl w:ilvl="0" w:tplc="2F228302">
      <w:start w:val="1"/>
      <w:numFmt w:val="decimal"/>
      <w:lvlText w:val="%1)"/>
      <w:lvlJc w:val="left"/>
      <w:pPr>
        <w:ind w:left="720" w:hanging="360"/>
      </w:pPr>
    </w:lvl>
    <w:lvl w:ilvl="1" w:tplc="FFFFFFFF">
      <w:start w:val="1"/>
      <w:numFmt w:val="decimal"/>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046D02"/>
    <w:multiLevelType w:val="hybridMultilevel"/>
    <w:tmpl w:val="44C6B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3730B7"/>
    <w:multiLevelType w:val="hybridMultilevel"/>
    <w:tmpl w:val="8F82D5F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BA4D25"/>
    <w:multiLevelType w:val="hybridMultilevel"/>
    <w:tmpl w:val="B13E36B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57C6165E"/>
    <w:multiLevelType w:val="hybridMultilevel"/>
    <w:tmpl w:val="49968478"/>
    <w:lvl w:ilvl="0" w:tplc="11E28A9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974F0B"/>
    <w:multiLevelType w:val="hybridMultilevel"/>
    <w:tmpl w:val="7D3E3D28"/>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8B722AD"/>
    <w:multiLevelType w:val="hybridMultilevel"/>
    <w:tmpl w:val="F20ECC5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9BE1D30"/>
    <w:multiLevelType w:val="hybridMultilevel"/>
    <w:tmpl w:val="9A809C3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7A4346"/>
    <w:multiLevelType w:val="hybridMultilevel"/>
    <w:tmpl w:val="384AD954"/>
    <w:lvl w:ilvl="0" w:tplc="ED3EEC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F0F3D"/>
    <w:multiLevelType w:val="hybridMultilevel"/>
    <w:tmpl w:val="76FAE9C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01A03F2"/>
    <w:multiLevelType w:val="hybridMultilevel"/>
    <w:tmpl w:val="42FE768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DF2045"/>
    <w:multiLevelType w:val="multilevel"/>
    <w:tmpl w:val="45D0C878"/>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34C3565"/>
    <w:multiLevelType w:val="hybridMultilevel"/>
    <w:tmpl w:val="3410A00A"/>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3C63C5"/>
    <w:multiLevelType w:val="hybridMultilevel"/>
    <w:tmpl w:val="A1D4CDC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9B334D"/>
    <w:multiLevelType w:val="hybridMultilevel"/>
    <w:tmpl w:val="88324D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C12A5F"/>
    <w:multiLevelType w:val="hybridMultilevel"/>
    <w:tmpl w:val="8D2C3F56"/>
    <w:lvl w:ilvl="0" w:tplc="66FC3D1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D577537"/>
    <w:multiLevelType w:val="hybridMultilevel"/>
    <w:tmpl w:val="00B450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70C9322E"/>
    <w:multiLevelType w:val="hybridMultilevel"/>
    <w:tmpl w:val="63BA2B40"/>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22068618">
      <w:start w:val="1"/>
      <w:numFmt w:val="decimal"/>
      <w:lvlText w:val="%3."/>
      <w:lvlJc w:val="left"/>
      <w:pPr>
        <w:ind w:left="2685" w:hanging="705"/>
      </w:pPr>
      <w:rPr>
        <w:rFonts w:hint="default"/>
      </w:rPr>
    </w:lvl>
    <w:lvl w:ilvl="3" w:tplc="AE381AA2">
      <w:start w:val="6"/>
      <w:numFmt w:val="bullet"/>
      <w:lvlText w:val="•"/>
      <w:lvlJc w:val="left"/>
      <w:pPr>
        <w:ind w:left="3240" w:hanging="720"/>
      </w:pPr>
      <w:rPr>
        <w:rFonts w:ascii="Arial" w:eastAsiaTheme="minorHAnsi" w:hAnsi="Arial" w:cs="Arial" w:hint="default"/>
      </w:rPr>
    </w:lvl>
    <w:lvl w:ilvl="4" w:tplc="7A8852D8">
      <w:start w:val="1"/>
      <w:numFmt w:val="lowerLetter"/>
      <w:lvlText w:val="%5)"/>
      <w:lvlJc w:val="left"/>
      <w:pPr>
        <w:ind w:left="3615" w:hanging="375"/>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23D5905"/>
    <w:multiLevelType w:val="hybridMultilevel"/>
    <w:tmpl w:val="0D1EBC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AD78CF"/>
    <w:multiLevelType w:val="hybridMultilevel"/>
    <w:tmpl w:val="80CC956E"/>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A347151"/>
    <w:multiLevelType w:val="hybridMultilevel"/>
    <w:tmpl w:val="0F904F1E"/>
    <w:lvl w:ilvl="0" w:tplc="491E958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2E5423"/>
    <w:multiLevelType w:val="hybridMultilevel"/>
    <w:tmpl w:val="7FAC84D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A66894"/>
    <w:multiLevelType w:val="hybridMultilevel"/>
    <w:tmpl w:val="648CB158"/>
    <w:lvl w:ilvl="0" w:tplc="04150017">
      <w:start w:val="1"/>
      <w:numFmt w:val="lowerLetter"/>
      <w:lvlText w:val="%1)"/>
      <w:lvlJc w:val="left"/>
      <w:pPr>
        <w:ind w:left="720" w:hanging="360"/>
      </w:pPr>
    </w:lvl>
    <w:lvl w:ilvl="1" w:tplc="E86CFC9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EB777CB"/>
    <w:multiLevelType w:val="hybridMultilevel"/>
    <w:tmpl w:val="D5DAC630"/>
    <w:lvl w:ilvl="0" w:tplc="B31814E8">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num w:numId="1" w16cid:durableId="186064095">
    <w:abstractNumId w:val="13"/>
  </w:num>
  <w:num w:numId="2" w16cid:durableId="1762333111">
    <w:abstractNumId w:val="27"/>
  </w:num>
  <w:num w:numId="3" w16cid:durableId="2046909109">
    <w:abstractNumId w:val="16"/>
  </w:num>
  <w:num w:numId="4" w16cid:durableId="871772350">
    <w:abstractNumId w:val="9"/>
  </w:num>
  <w:num w:numId="5" w16cid:durableId="26489073">
    <w:abstractNumId w:val="29"/>
  </w:num>
  <w:num w:numId="6" w16cid:durableId="282425346">
    <w:abstractNumId w:val="14"/>
  </w:num>
  <w:num w:numId="7" w16cid:durableId="1813712142">
    <w:abstractNumId w:val="5"/>
  </w:num>
  <w:num w:numId="8" w16cid:durableId="472647173">
    <w:abstractNumId w:val="19"/>
  </w:num>
  <w:num w:numId="9" w16cid:durableId="483592739">
    <w:abstractNumId w:val="41"/>
  </w:num>
  <w:num w:numId="10" w16cid:durableId="984352624">
    <w:abstractNumId w:val="0"/>
  </w:num>
  <w:num w:numId="11" w16cid:durableId="803891326">
    <w:abstractNumId w:val="28"/>
  </w:num>
  <w:num w:numId="12" w16cid:durableId="1968320299">
    <w:abstractNumId w:val="49"/>
  </w:num>
  <w:num w:numId="13" w16cid:durableId="1227455810">
    <w:abstractNumId w:val="44"/>
  </w:num>
  <w:num w:numId="14" w16cid:durableId="1261908209">
    <w:abstractNumId w:val="38"/>
  </w:num>
  <w:num w:numId="15" w16cid:durableId="851645867">
    <w:abstractNumId w:val="45"/>
  </w:num>
  <w:num w:numId="16" w16cid:durableId="1777825862">
    <w:abstractNumId w:val="50"/>
  </w:num>
  <w:num w:numId="17" w16cid:durableId="1761026700">
    <w:abstractNumId w:val="10"/>
  </w:num>
  <w:num w:numId="18" w16cid:durableId="1991056418">
    <w:abstractNumId w:val="30"/>
  </w:num>
  <w:num w:numId="19" w16cid:durableId="1329015443">
    <w:abstractNumId w:val="4"/>
  </w:num>
  <w:num w:numId="20" w16cid:durableId="2072658166">
    <w:abstractNumId w:val="37"/>
  </w:num>
  <w:num w:numId="21" w16cid:durableId="194512076">
    <w:abstractNumId w:val="22"/>
  </w:num>
  <w:num w:numId="22" w16cid:durableId="1384521226">
    <w:abstractNumId w:val="17"/>
  </w:num>
  <w:num w:numId="23" w16cid:durableId="647127066">
    <w:abstractNumId w:val="52"/>
  </w:num>
  <w:num w:numId="24" w16cid:durableId="1999068585">
    <w:abstractNumId w:val="33"/>
  </w:num>
  <w:num w:numId="25" w16cid:durableId="1731265123">
    <w:abstractNumId w:val="24"/>
  </w:num>
  <w:num w:numId="26" w16cid:durableId="1317763763">
    <w:abstractNumId w:val="11"/>
  </w:num>
  <w:num w:numId="27" w16cid:durableId="162010404">
    <w:abstractNumId w:val="32"/>
  </w:num>
  <w:num w:numId="28" w16cid:durableId="673533027">
    <w:abstractNumId w:val="35"/>
  </w:num>
  <w:num w:numId="29" w16cid:durableId="1352099940">
    <w:abstractNumId w:val="47"/>
  </w:num>
  <w:num w:numId="30" w16cid:durableId="522985250">
    <w:abstractNumId w:val="34"/>
  </w:num>
  <w:num w:numId="31" w16cid:durableId="1329404805">
    <w:abstractNumId w:val="1"/>
  </w:num>
  <w:num w:numId="32" w16cid:durableId="2113428475">
    <w:abstractNumId w:val="36"/>
  </w:num>
  <w:num w:numId="33" w16cid:durableId="218789136">
    <w:abstractNumId w:val="51"/>
  </w:num>
  <w:num w:numId="34" w16cid:durableId="1358965774">
    <w:abstractNumId w:val="12"/>
  </w:num>
  <w:num w:numId="35" w16cid:durableId="1913931915">
    <w:abstractNumId w:val="26"/>
  </w:num>
  <w:num w:numId="36" w16cid:durableId="2131969285">
    <w:abstractNumId w:val="7"/>
  </w:num>
  <w:num w:numId="37" w16cid:durableId="2023896674">
    <w:abstractNumId w:val="8"/>
  </w:num>
  <w:num w:numId="38" w16cid:durableId="2142842016">
    <w:abstractNumId w:val="40"/>
  </w:num>
  <w:num w:numId="39" w16cid:durableId="1564288794">
    <w:abstractNumId w:val="31"/>
  </w:num>
  <w:num w:numId="40" w16cid:durableId="1780442378">
    <w:abstractNumId w:val="6"/>
  </w:num>
  <w:num w:numId="41" w16cid:durableId="1747651795">
    <w:abstractNumId w:val="18"/>
  </w:num>
  <w:num w:numId="42" w16cid:durableId="1740515119">
    <w:abstractNumId w:val="46"/>
  </w:num>
  <w:num w:numId="43" w16cid:durableId="2013413791">
    <w:abstractNumId w:val="25"/>
  </w:num>
  <w:num w:numId="44" w16cid:durableId="1113937547">
    <w:abstractNumId w:val="39"/>
  </w:num>
  <w:num w:numId="45" w16cid:durableId="712734067">
    <w:abstractNumId w:val="21"/>
  </w:num>
  <w:num w:numId="46" w16cid:durableId="1359890696">
    <w:abstractNumId w:val="3"/>
  </w:num>
  <w:num w:numId="47" w16cid:durableId="976180542">
    <w:abstractNumId w:val="2"/>
  </w:num>
  <w:num w:numId="48" w16cid:durableId="1444618431">
    <w:abstractNumId w:val="48"/>
  </w:num>
  <w:num w:numId="49" w16cid:durableId="1999846526">
    <w:abstractNumId w:val="23"/>
  </w:num>
  <w:num w:numId="50" w16cid:durableId="735250549">
    <w:abstractNumId w:val="42"/>
  </w:num>
  <w:num w:numId="51" w16cid:durableId="719478606">
    <w:abstractNumId w:val="53"/>
  </w:num>
  <w:num w:numId="52" w16cid:durableId="332530518">
    <w:abstractNumId w:val="20"/>
  </w:num>
  <w:num w:numId="53" w16cid:durableId="498011017">
    <w:abstractNumId w:val="15"/>
  </w:num>
  <w:num w:numId="54" w16cid:durableId="222330416">
    <w:abstractNumId w:val="4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78"/>
    <w:rsid w:val="0000035E"/>
    <w:rsid w:val="00011108"/>
    <w:rsid w:val="0003774E"/>
    <w:rsid w:val="0005192E"/>
    <w:rsid w:val="000534F7"/>
    <w:rsid w:val="000711EA"/>
    <w:rsid w:val="00075599"/>
    <w:rsid w:val="000B2187"/>
    <w:rsid w:val="000B4E2A"/>
    <w:rsid w:val="001059C0"/>
    <w:rsid w:val="00106479"/>
    <w:rsid w:val="0012105E"/>
    <w:rsid w:val="0012361E"/>
    <w:rsid w:val="001948F0"/>
    <w:rsid w:val="00195C46"/>
    <w:rsid w:val="001A2778"/>
    <w:rsid w:val="001B53A0"/>
    <w:rsid w:val="001F2E56"/>
    <w:rsid w:val="001F7272"/>
    <w:rsid w:val="0020033C"/>
    <w:rsid w:val="00204275"/>
    <w:rsid w:val="00275763"/>
    <w:rsid w:val="00281928"/>
    <w:rsid w:val="002960C0"/>
    <w:rsid w:val="002A30F2"/>
    <w:rsid w:val="002B2761"/>
    <w:rsid w:val="002C3E1D"/>
    <w:rsid w:val="002D5C73"/>
    <w:rsid w:val="0030166D"/>
    <w:rsid w:val="003039A2"/>
    <w:rsid w:val="00336B69"/>
    <w:rsid w:val="003374EE"/>
    <w:rsid w:val="00347C2A"/>
    <w:rsid w:val="003527AD"/>
    <w:rsid w:val="00352E77"/>
    <w:rsid w:val="00374650"/>
    <w:rsid w:val="00374738"/>
    <w:rsid w:val="003B5EBE"/>
    <w:rsid w:val="003D00F0"/>
    <w:rsid w:val="003D3331"/>
    <w:rsid w:val="00446C92"/>
    <w:rsid w:val="00457B46"/>
    <w:rsid w:val="00457C9A"/>
    <w:rsid w:val="004878C7"/>
    <w:rsid w:val="004F7E70"/>
    <w:rsid w:val="00550C7D"/>
    <w:rsid w:val="00571156"/>
    <w:rsid w:val="00593A68"/>
    <w:rsid w:val="005C46F5"/>
    <w:rsid w:val="005F7838"/>
    <w:rsid w:val="005F7C9D"/>
    <w:rsid w:val="00614252"/>
    <w:rsid w:val="0062174F"/>
    <w:rsid w:val="00631B5C"/>
    <w:rsid w:val="00631EAA"/>
    <w:rsid w:val="00634E5D"/>
    <w:rsid w:val="00647466"/>
    <w:rsid w:val="00647DA8"/>
    <w:rsid w:val="006525EB"/>
    <w:rsid w:val="0065341F"/>
    <w:rsid w:val="006C3B19"/>
    <w:rsid w:val="006C79DA"/>
    <w:rsid w:val="006D7013"/>
    <w:rsid w:val="0070677B"/>
    <w:rsid w:val="00716512"/>
    <w:rsid w:val="00746B46"/>
    <w:rsid w:val="00755FFE"/>
    <w:rsid w:val="00757530"/>
    <w:rsid w:val="007821F9"/>
    <w:rsid w:val="0078380D"/>
    <w:rsid w:val="007E5326"/>
    <w:rsid w:val="00890360"/>
    <w:rsid w:val="008A2894"/>
    <w:rsid w:val="008C2813"/>
    <w:rsid w:val="009135AC"/>
    <w:rsid w:val="00931A98"/>
    <w:rsid w:val="0093515F"/>
    <w:rsid w:val="00976911"/>
    <w:rsid w:val="009E3BD9"/>
    <w:rsid w:val="00A22734"/>
    <w:rsid w:val="00A33378"/>
    <w:rsid w:val="00A4741C"/>
    <w:rsid w:val="00A5218A"/>
    <w:rsid w:val="00A62502"/>
    <w:rsid w:val="00A95E62"/>
    <w:rsid w:val="00AC5E0C"/>
    <w:rsid w:val="00AD33AA"/>
    <w:rsid w:val="00AD5A2F"/>
    <w:rsid w:val="00AE6381"/>
    <w:rsid w:val="00AF1EE9"/>
    <w:rsid w:val="00AF4665"/>
    <w:rsid w:val="00B13277"/>
    <w:rsid w:val="00B2166A"/>
    <w:rsid w:val="00B5134D"/>
    <w:rsid w:val="00B524D9"/>
    <w:rsid w:val="00B80DB1"/>
    <w:rsid w:val="00B97C43"/>
    <w:rsid w:val="00BC0C29"/>
    <w:rsid w:val="00BC1A16"/>
    <w:rsid w:val="00C04E35"/>
    <w:rsid w:val="00C217AD"/>
    <w:rsid w:val="00C30F07"/>
    <w:rsid w:val="00C40265"/>
    <w:rsid w:val="00C52457"/>
    <w:rsid w:val="00C94CD2"/>
    <w:rsid w:val="00C96644"/>
    <w:rsid w:val="00CB1A90"/>
    <w:rsid w:val="00CB591C"/>
    <w:rsid w:val="00CE410C"/>
    <w:rsid w:val="00D0087C"/>
    <w:rsid w:val="00D0456E"/>
    <w:rsid w:val="00D36F18"/>
    <w:rsid w:val="00D6387D"/>
    <w:rsid w:val="00D73CF0"/>
    <w:rsid w:val="00D96E58"/>
    <w:rsid w:val="00D979F9"/>
    <w:rsid w:val="00DE0598"/>
    <w:rsid w:val="00DE185B"/>
    <w:rsid w:val="00DE73C2"/>
    <w:rsid w:val="00DF27B8"/>
    <w:rsid w:val="00E005E9"/>
    <w:rsid w:val="00E050D1"/>
    <w:rsid w:val="00E2498B"/>
    <w:rsid w:val="00E277E1"/>
    <w:rsid w:val="00E620A4"/>
    <w:rsid w:val="00E63AD8"/>
    <w:rsid w:val="00E6576A"/>
    <w:rsid w:val="00ED1424"/>
    <w:rsid w:val="00EE48D1"/>
    <w:rsid w:val="00EE5E58"/>
    <w:rsid w:val="00F16B28"/>
    <w:rsid w:val="00F2319D"/>
    <w:rsid w:val="00F47BF3"/>
    <w:rsid w:val="00F746BE"/>
    <w:rsid w:val="00FA23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584AB"/>
  <w15:chartTrackingRefBased/>
  <w15:docId w15:val="{2EF36369-36FA-43D1-864A-1591CAF12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A27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A27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A277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A277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A277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A277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A277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A277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A277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A277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A277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A277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A277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A277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A277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A277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A277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A2778"/>
    <w:rPr>
      <w:rFonts w:eastAsiaTheme="majorEastAsia" w:cstheme="majorBidi"/>
      <w:color w:val="272727" w:themeColor="text1" w:themeTint="D8"/>
    </w:rPr>
  </w:style>
  <w:style w:type="paragraph" w:styleId="Tytu">
    <w:name w:val="Title"/>
    <w:basedOn w:val="Normalny"/>
    <w:next w:val="Normalny"/>
    <w:link w:val="TytuZnak"/>
    <w:uiPriority w:val="10"/>
    <w:qFormat/>
    <w:rsid w:val="001A2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A277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A277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A277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A2778"/>
    <w:pPr>
      <w:spacing w:before="160"/>
      <w:jc w:val="center"/>
    </w:pPr>
    <w:rPr>
      <w:i/>
      <w:iCs/>
      <w:color w:val="404040" w:themeColor="text1" w:themeTint="BF"/>
    </w:rPr>
  </w:style>
  <w:style w:type="character" w:customStyle="1" w:styleId="CytatZnak">
    <w:name w:val="Cytat Znak"/>
    <w:basedOn w:val="Domylnaczcionkaakapitu"/>
    <w:link w:val="Cytat"/>
    <w:uiPriority w:val="29"/>
    <w:rsid w:val="001A2778"/>
    <w:rPr>
      <w:i/>
      <w:iCs/>
      <w:color w:val="404040" w:themeColor="text1" w:themeTint="BF"/>
    </w:rPr>
  </w:style>
  <w:style w:type="paragraph" w:styleId="Akapitzlist">
    <w:name w:val="List Paragraph"/>
    <w:basedOn w:val="Normalny"/>
    <w:uiPriority w:val="34"/>
    <w:qFormat/>
    <w:rsid w:val="001A2778"/>
    <w:pPr>
      <w:ind w:left="720"/>
      <w:contextualSpacing/>
    </w:pPr>
  </w:style>
  <w:style w:type="character" w:styleId="Wyrnienieintensywne">
    <w:name w:val="Intense Emphasis"/>
    <w:basedOn w:val="Domylnaczcionkaakapitu"/>
    <w:uiPriority w:val="21"/>
    <w:qFormat/>
    <w:rsid w:val="001A2778"/>
    <w:rPr>
      <w:i/>
      <w:iCs/>
      <w:color w:val="2F5496" w:themeColor="accent1" w:themeShade="BF"/>
    </w:rPr>
  </w:style>
  <w:style w:type="paragraph" w:styleId="Cytatintensywny">
    <w:name w:val="Intense Quote"/>
    <w:basedOn w:val="Normalny"/>
    <w:next w:val="Normalny"/>
    <w:link w:val="CytatintensywnyZnak"/>
    <w:uiPriority w:val="30"/>
    <w:qFormat/>
    <w:rsid w:val="001A27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A2778"/>
    <w:rPr>
      <w:i/>
      <w:iCs/>
      <w:color w:val="2F5496" w:themeColor="accent1" w:themeShade="BF"/>
    </w:rPr>
  </w:style>
  <w:style w:type="character" w:styleId="Odwoanieintensywne">
    <w:name w:val="Intense Reference"/>
    <w:basedOn w:val="Domylnaczcionkaakapitu"/>
    <w:uiPriority w:val="32"/>
    <w:qFormat/>
    <w:rsid w:val="001A2778"/>
    <w:rPr>
      <w:b/>
      <w:bCs/>
      <w:smallCaps/>
      <w:color w:val="2F5496" w:themeColor="accent1" w:themeShade="BF"/>
      <w:spacing w:val="5"/>
    </w:rPr>
  </w:style>
  <w:style w:type="character" w:styleId="Hipercze">
    <w:name w:val="Hyperlink"/>
    <w:basedOn w:val="Domylnaczcionkaakapitu"/>
    <w:uiPriority w:val="99"/>
    <w:unhideWhenUsed/>
    <w:rsid w:val="00593A68"/>
    <w:rPr>
      <w:color w:val="0563C1" w:themeColor="hyperlink"/>
      <w:u w:val="single"/>
    </w:rPr>
  </w:style>
  <w:style w:type="character" w:styleId="Nierozpoznanawzmianka">
    <w:name w:val="Unresolved Mention"/>
    <w:basedOn w:val="Domylnaczcionkaakapitu"/>
    <w:uiPriority w:val="99"/>
    <w:semiHidden/>
    <w:unhideWhenUsed/>
    <w:rsid w:val="00593A68"/>
    <w:rPr>
      <w:color w:val="605E5C"/>
      <w:shd w:val="clear" w:color="auto" w:fill="E1DFDD"/>
    </w:rPr>
  </w:style>
  <w:style w:type="paragraph" w:styleId="Poprawka">
    <w:name w:val="Revision"/>
    <w:hidden/>
    <w:uiPriority w:val="99"/>
    <w:semiHidden/>
    <w:rsid w:val="00BC1A16"/>
    <w:pPr>
      <w:spacing w:after="0" w:line="240" w:lineRule="auto"/>
    </w:pPr>
  </w:style>
  <w:style w:type="character" w:styleId="Odwoaniedokomentarza">
    <w:name w:val="annotation reference"/>
    <w:basedOn w:val="Domylnaczcionkaakapitu"/>
    <w:uiPriority w:val="99"/>
    <w:semiHidden/>
    <w:unhideWhenUsed/>
    <w:rsid w:val="009E3BD9"/>
    <w:rPr>
      <w:sz w:val="16"/>
      <w:szCs w:val="16"/>
    </w:rPr>
  </w:style>
  <w:style w:type="paragraph" w:styleId="Tekstkomentarza">
    <w:name w:val="annotation text"/>
    <w:basedOn w:val="Normalny"/>
    <w:link w:val="TekstkomentarzaZnak"/>
    <w:uiPriority w:val="99"/>
    <w:unhideWhenUsed/>
    <w:rsid w:val="009E3BD9"/>
    <w:pPr>
      <w:spacing w:line="240" w:lineRule="auto"/>
    </w:pPr>
    <w:rPr>
      <w:sz w:val="20"/>
      <w:szCs w:val="20"/>
    </w:rPr>
  </w:style>
  <w:style w:type="character" w:customStyle="1" w:styleId="TekstkomentarzaZnak">
    <w:name w:val="Tekst komentarza Znak"/>
    <w:basedOn w:val="Domylnaczcionkaakapitu"/>
    <w:link w:val="Tekstkomentarza"/>
    <w:uiPriority w:val="99"/>
    <w:rsid w:val="009E3BD9"/>
    <w:rPr>
      <w:sz w:val="20"/>
      <w:szCs w:val="20"/>
    </w:rPr>
  </w:style>
  <w:style w:type="paragraph" w:styleId="Tematkomentarza">
    <w:name w:val="annotation subject"/>
    <w:basedOn w:val="Tekstkomentarza"/>
    <w:next w:val="Tekstkomentarza"/>
    <w:link w:val="TematkomentarzaZnak"/>
    <w:uiPriority w:val="99"/>
    <w:semiHidden/>
    <w:unhideWhenUsed/>
    <w:rsid w:val="009E3BD9"/>
    <w:rPr>
      <w:b/>
      <w:bCs/>
    </w:rPr>
  </w:style>
  <w:style w:type="character" w:customStyle="1" w:styleId="TematkomentarzaZnak">
    <w:name w:val="Temat komentarza Znak"/>
    <w:basedOn w:val="TekstkomentarzaZnak"/>
    <w:link w:val="Tematkomentarza"/>
    <w:uiPriority w:val="99"/>
    <w:semiHidden/>
    <w:rsid w:val="009E3BD9"/>
    <w:rPr>
      <w:b/>
      <w:bCs/>
      <w:sz w:val="20"/>
      <w:szCs w:val="20"/>
    </w:rPr>
  </w:style>
  <w:style w:type="character" w:customStyle="1" w:styleId="muitypography-root">
    <w:name w:val="muitypography-root"/>
    <w:basedOn w:val="Domylnaczcionkaakapitu"/>
    <w:rsid w:val="000B4E2A"/>
  </w:style>
  <w:style w:type="paragraph" w:styleId="Nagwek">
    <w:name w:val="header"/>
    <w:basedOn w:val="Normalny"/>
    <w:link w:val="NagwekZnak"/>
    <w:uiPriority w:val="99"/>
    <w:unhideWhenUsed/>
    <w:rsid w:val="009351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515F"/>
  </w:style>
  <w:style w:type="paragraph" w:styleId="Stopka">
    <w:name w:val="footer"/>
    <w:basedOn w:val="Normalny"/>
    <w:link w:val="StopkaZnak"/>
    <w:uiPriority w:val="99"/>
    <w:unhideWhenUsed/>
    <w:rsid w:val="009351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5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6C797-2369-455E-ADA8-5CFD73E4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8736</Words>
  <Characters>52417</Characters>
  <Application>Microsoft Office Word</Application>
  <DocSecurity>0</DocSecurity>
  <Lines>436</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 Bur</dc:creator>
  <cp:keywords/>
  <dc:description/>
  <cp:lastModifiedBy>Alicja Waszkiewicz</cp:lastModifiedBy>
  <cp:revision>4</cp:revision>
  <dcterms:created xsi:type="dcterms:W3CDTF">2026-04-15T10:20:00Z</dcterms:created>
  <dcterms:modified xsi:type="dcterms:W3CDTF">2026-04-17T06:18:00Z</dcterms:modified>
</cp:coreProperties>
</file>